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5BF1FB" w14:textId="4FC43359" w:rsidR="002D3B28" w:rsidRPr="000141B8" w:rsidRDefault="00B63D86" w:rsidP="003F47A6">
      <w:pPr>
        <w:spacing w:after="0" w:line="240" w:lineRule="auto"/>
        <w:rPr>
          <w:rFonts w:cstheme="minorHAnsi"/>
          <w:b/>
          <w:sz w:val="32"/>
          <w:szCs w:val="28"/>
        </w:rPr>
      </w:pPr>
      <w:r w:rsidRPr="000141B8">
        <w:rPr>
          <w:rFonts w:cstheme="minorHAnsi"/>
          <w:b/>
          <w:sz w:val="32"/>
          <w:szCs w:val="28"/>
        </w:rPr>
        <w:t xml:space="preserve">Closing </w:t>
      </w:r>
      <w:r w:rsidR="003F47A6" w:rsidRPr="000141B8">
        <w:rPr>
          <w:rFonts w:cstheme="minorHAnsi"/>
          <w:b/>
          <w:sz w:val="32"/>
          <w:szCs w:val="28"/>
        </w:rPr>
        <w:t>or s</w:t>
      </w:r>
      <w:r w:rsidR="00437FF9" w:rsidRPr="000141B8">
        <w:rPr>
          <w:rFonts w:cstheme="minorHAnsi"/>
          <w:b/>
          <w:sz w:val="32"/>
          <w:szCs w:val="28"/>
        </w:rPr>
        <w:t xml:space="preserve">elling </w:t>
      </w:r>
      <w:r w:rsidRPr="000141B8">
        <w:rPr>
          <w:rFonts w:cstheme="minorHAnsi"/>
          <w:b/>
          <w:sz w:val="32"/>
          <w:szCs w:val="28"/>
        </w:rPr>
        <w:t xml:space="preserve">the </w:t>
      </w:r>
      <w:r w:rsidR="003F47A6" w:rsidRPr="000141B8">
        <w:rPr>
          <w:rFonts w:cstheme="minorHAnsi"/>
          <w:b/>
          <w:sz w:val="32"/>
          <w:szCs w:val="28"/>
        </w:rPr>
        <w:t>b</w:t>
      </w:r>
      <w:r w:rsidRPr="000141B8">
        <w:rPr>
          <w:rFonts w:cstheme="minorHAnsi"/>
          <w:b/>
          <w:sz w:val="32"/>
          <w:szCs w:val="28"/>
        </w:rPr>
        <w:t xml:space="preserve">usiness </w:t>
      </w:r>
    </w:p>
    <w:p w14:paraId="34F2CA9E" w14:textId="77777777" w:rsidR="003F47A6" w:rsidRPr="003F47A6" w:rsidRDefault="003F47A6" w:rsidP="003F47A6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4ABD1DD7" w14:textId="3EDFA1BB" w:rsidR="002D3B28" w:rsidRPr="003F47A6" w:rsidRDefault="002D3B28" w:rsidP="003F47A6">
      <w:pPr>
        <w:spacing w:after="0" w:line="240" w:lineRule="auto"/>
        <w:rPr>
          <w:rFonts w:cstheme="minorHAnsi"/>
          <w:sz w:val="24"/>
          <w:szCs w:val="24"/>
        </w:rPr>
      </w:pPr>
      <w:r w:rsidRPr="003F47A6">
        <w:rPr>
          <w:rFonts w:cstheme="minorHAnsi"/>
          <w:sz w:val="24"/>
          <w:szCs w:val="24"/>
        </w:rPr>
        <w:t xml:space="preserve">Considerations for ACE </w:t>
      </w:r>
      <w:r w:rsidR="00B63D86" w:rsidRPr="003F47A6">
        <w:rPr>
          <w:rFonts w:cstheme="minorHAnsi"/>
          <w:sz w:val="24"/>
          <w:szCs w:val="24"/>
        </w:rPr>
        <w:t>p</w:t>
      </w:r>
      <w:r w:rsidRPr="003F47A6">
        <w:rPr>
          <w:rFonts w:cstheme="minorHAnsi"/>
          <w:sz w:val="24"/>
          <w:szCs w:val="24"/>
        </w:rPr>
        <w:t xml:space="preserve">roviders who are </w:t>
      </w:r>
    </w:p>
    <w:p w14:paraId="19ECD3BF" w14:textId="2B2FACF2" w:rsidR="002D3B28" w:rsidRPr="003F47A6" w:rsidRDefault="002D3B28" w:rsidP="003F47A6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3F47A6">
        <w:rPr>
          <w:rFonts w:cstheme="minorHAnsi"/>
          <w:sz w:val="24"/>
          <w:szCs w:val="24"/>
        </w:rPr>
        <w:t>Being purchased by another business</w:t>
      </w:r>
      <w:r w:rsidR="00437FF9" w:rsidRPr="003F47A6">
        <w:rPr>
          <w:rFonts w:cstheme="minorHAnsi"/>
          <w:sz w:val="24"/>
          <w:szCs w:val="24"/>
        </w:rPr>
        <w:t xml:space="preserve"> or if ownership is transferred for any reason</w:t>
      </w:r>
    </w:p>
    <w:p w14:paraId="3D103A61" w14:textId="77777777" w:rsidR="00437FF9" w:rsidRPr="003F47A6" w:rsidRDefault="00437FF9" w:rsidP="003F47A6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3F47A6">
        <w:rPr>
          <w:rFonts w:cstheme="minorHAnsi"/>
          <w:sz w:val="24"/>
          <w:szCs w:val="24"/>
        </w:rPr>
        <w:t>Not renewing ACE approval</w:t>
      </w:r>
    </w:p>
    <w:p w14:paraId="2D83FD29" w14:textId="77777777" w:rsidR="002D3B28" w:rsidRPr="003F47A6" w:rsidRDefault="002D3B28" w:rsidP="003F47A6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3F47A6">
        <w:rPr>
          <w:rFonts w:cstheme="minorHAnsi"/>
          <w:sz w:val="24"/>
          <w:szCs w:val="24"/>
        </w:rPr>
        <w:t xml:space="preserve">Closing their business </w:t>
      </w:r>
    </w:p>
    <w:p w14:paraId="3B93DF44" w14:textId="20D011E3" w:rsidR="002D3B28" w:rsidRPr="003F47A6" w:rsidRDefault="002D3B28" w:rsidP="003F47A6">
      <w:pPr>
        <w:spacing w:after="0" w:line="240" w:lineRule="auto"/>
        <w:rPr>
          <w:rFonts w:cstheme="minorHAnsi"/>
          <w:sz w:val="24"/>
          <w:szCs w:val="24"/>
        </w:rPr>
      </w:pPr>
    </w:p>
    <w:p w14:paraId="694AEE61" w14:textId="6153D322" w:rsidR="00437FF9" w:rsidRDefault="00437FF9" w:rsidP="003F47A6">
      <w:pPr>
        <w:spacing w:after="0" w:line="240" w:lineRule="auto"/>
        <w:rPr>
          <w:rFonts w:cstheme="minorHAnsi"/>
          <w:b/>
          <w:sz w:val="24"/>
          <w:szCs w:val="24"/>
        </w:rPr>
      </w:pPr>
      <w:r w:rsidRPr="003F47A6">
        <w:rPr>
          <w:rFonts w:cstheme="minorHAnsi"/>
          <w:b/>
          <w:sz w:val="24"/>
          <w:szCs w:val="24"/>
        </w:rPr>
        <w:t>ACE provider responsibilities if selling the business</w:t>
      </w:r>
    </w:p>
    <w:p w14:paraId="67D7A0FB" w14:textId="77777777" w:rsidR="003F47A6" w:rsidRPr="003F47A6" w:rsidRDefault="003F47A6" w:rsidP="003F47A6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6E01364E" w14:textId="77777777" w:rsidR="003F47A6" w:rsidRDefault="00437FF9" w:rsidP="003F47A6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z w:val="24"/>
          <w:szCs w:val="24"/>
        </w:rPr>
      </w:pPr>
      <w:r w:rsidRPr="003F47A6">
        <w:rPr>
          <w:rFonts w:cstheme="minorHAnsi"/>
          <w:sz w:val="24"/>
          <w:szCs w:val="24"/>
        </w:rPr>
        <w:t xml:space="preserve">The current ACE </w:t>
      </w:r>
      <w:r w:rsidR="003F47A6" w:rsidRPr="003F47A6">
        <w:rPr>
          <w:rFonts w:cstheme="minorHAnsi"/>
          <w:sz w:val="24"/>
          <w:szCs w:val="24"/>
        </w:rPr>
        <w:t>p</w:t>
      </w:r>
      <w:r w:rsidRPr="003F47A6">
        <w:rPr>
          <w:rFonts w:cstheme="minorHAnsi"/>
          <w:sz w:val="24"/>
          <w:szCs w:val="24"/>
        </w:rPr>
        <w:t>rovider must inform the new owner that continued ACE provider approval</w:t>
      </w:r>
      <w:r w:rsidR="006564F2" w:rsidRPr="003F47A6">
        <w:rPr>
          <w:rFonts w:cstheme="minorHAnsi"/>
          <w:sz w:val="24"/>
          <w:szCs w:val="24"/>
        </w:rPr>
        <w:t xml:space="preserve"> is not guaranteed and</w:t>
      </w:r>
      <w:r w:rsidRPr="003F47A6">
        <w:rPr>
          <w:rFonts w:cstheme="minorHAnsi"/>
          <w:sz w:val="24"/>
          <w:szCs w:val="24"/>
        </w:rPr>
        <w:t xml:space="preserve"> requires the new owner to understand and meet all ACE requirements</w:t>
      </w:r>
      <w:r w:rsidR="006564F2" w:rsidRPr="003F47A6">
        <w:rPr>
          <w:rFonts w:cstheme="minorHAnsi"/>
          <w:sz w:val="24"/>
          <w:szCs w:val="24"/>
        </w:rPr>
        <w:t xml:space="preserve">. </w:t>
      </w:r>
    </w:p>
    <w:p w14:paraId="514A5C25" w14:textId="253151FF" w:rsidR="00437FF9" w:rsidRPr="003F47A6" w:rsidRDefault="006564F2" w:rsidP="003F47A6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z w:val="24"/>
          <w:szCs w:val="24"/>
        </w:rPr>
      </w:pPr>
      <w:r w:rsidRPr="003F47A6">
        <w:rPr>
          <w:rFonts w:cstheme="minorHAnsi"/>
          <w:sz w:val="24"/>
          <w:szCs w:val="24"/>
        </w:rPr>
        <w:t>Th</w:t>
      </w:r>
      <w:r w:rsidR="003F47A6">
        <w:rPr>
          <w:rFonts w:cstheme="minorHAnsi"/>
          <w:sz w:val="24"/>
          <w:szCs w:val="24"/>
        </w:rPr>
        <w:t>e current ACE provider must</w:t>
      </w:r>
      <w:r w:rsidRPr="003F47A6">
        <w:rPr>
          <w:rFonts w:cstheme="minorHAnsi"/>
          <w:sz w:val="24"/>
          <w:szCs w:val="24"/>
        </w:rPr>
        <w:t xml:space="preserve"> inform the new owner where to</w:t>
      </w:r>
      <w:r w:rsidR="00437FF9" w:rsidRPr="003F47A6">
        <w:rPr>
          <w:rFonts w:cstheme="minorHAnsi"/>
          <w:sz w:val="24"/>
          <w:szCs w:val="24"/>
        </w:rPr>
        <w:t xml:space="preserve"> find </w:t>
      </w:r>
      <w:r w:rsidRPr="003F47A6">
        <w:rPr>
          <w:rFonts w:cstheme="minorHAnsi"/>
          <w:sz w:val="24"/>
          <w:szCs w:val="24"/>
        </w:rPr>
        <w:t xml:space="preserve">current </w:t>
      </w:r>
      <w:r w:rsidR="00437FF9" w:rsidRPr="003F47A6">
        <w:rPr>
          <w:rFonts w:cstheme="minorHAnsi"/>
          <w:sz w:val="24"/>
          <w:szCs w:val="24"/>
        </w:rPr>
        <w:t xml:space="preserve">ACE program information and requirements. </w:t>
      </w:r>
    </w:p>
    <w:p w14:paraId="54A429C6" w14:textId="7D49C767" w:rsidR="003F47A6" w:rsidRPr="003F47A6" w:rsidRDefault="00437FF9" w:rsidP="003F47A6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z w:val="24"/>
          <w:szCs w:val="24"/>
        </w:rPr>
      </w:pPr>
      <w:r w:rsidRPr="003F47A6">
        <w:rPr>
          <w:rFonts w:cstheme="minorHAnsi"/>
          <w:sz w:val="24"/>
          <w:szCs w:val="24"/>
        </w:rPr>
        <w:t xml:space="preserve">Providers must inform ACE </w:t>
      </w:r>
      <w:r w:rsidR="006564F2" w:rsidRPr="003F47A6">
        <w:rPr>
          <w:rFonts w:cstheme="minorHAnsi"/>
          <w:sz w:val="24"/>
          <w:szCs w:val="24"/>
        </w:rPr>
        <w:t xml:space="preserve">program staff </w:t>
      </w:r>
      <w:r w:rsidRPr="003F47A6">
        <w:rPr>
          <w:rFonts w:cstheme="minorHAnsi"/>
          <w:sz w:val="24"/>
          <w:szCs w:val="24"/>
        </w:rPr>
        <w:t xml:space="preserve">of the change in </w:t>
      </w:r>
      <w:r w:rsidR="003F47A6" w:rsidRPr="003F47A6">
        <w:rPr>
          <w:rFonts w:cstheme="minorHAnsi"/>
          <w:sz w:val="24"/>
          <w:szCs w:val="24"/>
        </w:rPr>
        <w:t xml:space="preserve">ownership within 10 days of the </w:t>
      </w:r>
      <w:r w:rsidRPr="003F47A6">
        <w:rPr>
          <w:rFonts w:cstheme="minorHAnsi"/>
          <w:sz w:val="24"/>
          <w:szCs w:val="24"/>
        </w:rPr>
        <w:t>purchase or transfer of ownership.</w:t>
      </w:r>
      <w:r w:rsidR="003F47A6" w:rsidRPr="003F47A6">
        <w:rPr>
          <w:rFonts w:cstheme="minorHAnsi"/>
          <w:sz w:val="24"/>
          <w:szCs w:val="24"/>
        </w:rPr>
        <w:t xml:space="preserve"> Complete this form and submit it to ACE staff at </w:t>
      </w:r>
      <w:hyperlink r:id="rId8" w:history="1">
        <w:r w:rsidR="003F47A6" w:rsidRPr="003F47A6">
          <w:rPr>
            <w:rStyle w:val="Hyperlink"/>
            <w:rFonts w:cstheme="minorHAnsi"/>
            <w:sz w:val="24"/>
            <w:szCs w:val="24"/>
          </w:rPr>
          <w:t>ace@aswb.org</w:t>
        </w:r>
      </w:hyperlink>
      <w:r w:rsidR="003F47A6" w:rsidRPr="003F47A6">
        <w:rPr>
          <w:rFonts w:cstheme="minorHAnsi"/>
          <w:sz w:val="24"/>
          <w:szCs w:val="24"/>
        </w:rPr>
        <w:t>.</w:t>
      </w:r>
    </w:p>
    <w:p w14:paraId="0B534D5F" w14:textId="6BF5ED79" w:rsidR="00437FF9" w:rsidRPr="003F47A6" w:rsidRDefault="00437FF9" w:rsidP="003F47A6">
      <w:pPr>
        <w:spacing w:after="0" w:line="240" w:lineRule="auto"/>
        <w:ind w:left="360"/>
        <w:rPr>
          <w:rFonts w:cstheme="minorHAnsi"/>
          <w:sz w:val="24"/>
          <w:szCs w:val="24"/>
        </w:rPr>
      </w:pPr>
    </w:p>
    <w:p w14:paraId="35F9D1A2" w14:textId="2F002BF4" w:rsidR="006564F2" w:rsidRPr="003F47A6" w:rsidRDefault="0016520A" w:rsidP="003F47A6">
      <w:pPr>
        <w:spacing w:after="0" w:line="24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Current ACE provider name</w:t>
      </w:r>
      <w:r w:rsidR="003F47A6">
        <w:rPr>
          <w:rFonts w:cstheme="minorHAnsi"/>
          <w:sz w:val="24"/>
          <w:szCs w:val="24"/>
        </w:rPr>
        <w:t xml:space="preserve"> </w:t>
      </w:r>
      <w:r w:rsidR="006564F2" w:rsidRPr="003F47A6">
        <w:rPr>
          <w:rFonts w:cstheme="minorHAnsi"/>
          <w:sz w:val="24"/>
          <w:szCs w:val="24"/>
        </w:rPr>
        <w:t>______________</w:t>
      </w:r>
      <w:r w:rsidR="003F47A6">
        <w:rPr>
          <w:rFonts w:cstheme="minorHAnsi"/>
          <w:sz w:val="24"/>
          <w:szCs w:val="24"/>
        </w:rPr>
        <w:t>_____________________________</w:t>
      </w:r>
    </w:p>
    <w:p w14:paraId="151320A8" w14:textId="6AEC652B" w:rsidR="006564F2" w:rsidRPr="003F47A6" w:rsidRDefault="0016520A" w:rsidP="003F47A6">
      <w:pPr>
        <w:spacing w:after="0" w:line="24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ACE provider number</w:t>
      </w:r>
      <w:r w:rsidR="003F47A6">
        <w:rPr>
          <w:rFonts w:cstheme="minorHAnsi"/>
          <w:sz w:val="24"/>
          <w:szCs w:val="24"/>
        </w:rPr>
        <w:t xml:space="preserve"> _</w:t>
      </w:r>
      <w:r w:rsidR="006564F2" w:rsidRPr="003F47A6">
        <w:rPr>
          <w:rFonts w:cstheme="minorHAnsi"/>
          <w:sz w:val="24"/>
          <w:szCs w:val="24"/>
        </w:rPr>
        <w:t>_______________________________________________</w:t>
      </w:r>
    </w:p>
    <w:p w14:paraId="3468D668" w14:textId="25D07133" w:rsidR="00437FF9" w:rsidRPr="003F47A6" w:rsidRDefault="0016520A" w:rsidP="003F47A6">
      <w:pPr>
        <w:spacing w:after="0" w:line="24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New owner’s name</w:t>
      </w:r>
      <w:r w:rsidR="003F47A6">
        <w:rPr>
          <w:rFonts w:cstheme="minorHAnsi"/>
          <w:sz w:val="24"/>
          <w:szCs w:val="24"/>
        </w:rPr>
        <w:t xml:space="preserve"> _</w:t>
      </w:r>
      <w:r w:rsidR="00437FF9" w:rsidRPr="003F47A6">
        <w:rPr>
          <w:rFonts w:cstheme="minorHAnsi"/>
          <w:sz w:val="24"/>
          <w:szCs w:val="24"/>
        </w:rPr>
        <w:t>_________________________________________________</w:t>
      </w:r>
    </w:p>
    <w:p w14:paraId="3B10B685" w14:textId="7C6D3514" w:rsidR="00437FF9" w:rsidRPr="003F47A6" w:rsidRDefault="0016520A" w:rsidP="003F47A6">
      <w:pPr>
        <w:spacing w:after="0" w:line="24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New owner’s contact name</w:t>
      </w:r>
      <w:r w:rsidR="003F47A6">
        <w:rPr>
          <w:rFonts w:cstheme="minorHAnsi"/>
          <w:sz w:val="24"/>
          <w:szCs w:val="24"/>
        </w:rPr>
        <w:t xml:space="preserve"> _</w:t>
      </w:r>
      <w:r w:rsidR="00437FF9" w:rsidRPr="003F47A6">
        <w:rPr>
          <w:rFonts w:cstheme="minorHAnsi"/>
          <w:sz w:val="24"/>
          <w:szCs w:val="24"/>
        </w:rPr>
        <w:t>__________________________________________</w:t>
      </w:r>
    </w:p>
    <w:p w14:paraId="56A2DFBC" w14:textId="514D95C8" w:rsidR="00437FF9" w:rsidRPr="003F47A6" w:rsidRDefault="00437FF9" w:rsidP="003F47A6">
      <w:pPr>
        <w:spacing w:after="0" w:line="240" w:lineRule="auto"/>
        <w:ind w:left="360"/>
        <w:rPr>
          <w:rFonts w:cstheme="minorHAnsi"/>
          <w:sz w:val="24"/>
          <w:szCs w:val="24"/>
        </w:rPr>
      </w:pPr>
      <w:r w:rsidRPr="003F47A6">
        <w:rPr>
          <w:rFonts w:cstheme="minorHAnsi"/>
          <w:sz w:val="24"/>
          <w:szCs w:val="24"/>
        </w:rPr>
        <w:t>New owner’s cont</w:t>
      </w:r>
      <w:r w:rsidR="0016520A">
        <w:rPr>
          <w:rFonts w:cstheme="minorHAnsi"/>
          <w:sz w:val="24"/>
          <w:szCs w:val="24"/>
        </w:rPr>
        <w:t>act phone number</w:t>
      </w:r>
      <w:r w:rsidR="003F47A6">
        <w:rPr>
          <w:rFonts w:cstheme="minorHAnsi"/>
          <w:sz w:val="24"/>
          <w:szCs w:val="24"/>
        </w:rPr>
        <w:t>_</w:t>
      </w:r>
      <w:r w:rsidRPr="003F47A6">
        <w:rPr>
          <w:rFonts w:cstheme="minorHAnsi"/>
          <w:sz w:val="24"/>
          <w:szCs w:val="24"/>
        </w:rPr>
        <w:t>___________________________________</w:t>
      </w:r>
    </w:p>
    <w:p w14:paraId="197B43B9" w14:textId="1CC520D0" w:rsidR="00437FF9" w:rsidRPr="003F47A6" w:rsidRDefault="0016520A" w:rsidP="003F47A6">
      <w:pPr>
        <w:spacing w:after="0" w:line="24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New owner’s contact email</w:t>
      </w:r>
      <w:r w:rsidR="003F47A6">
        <w:rPr>
          <w:rFonts w:cstheme="minorHAnsi"/>
          <w:sz w:val="24"/>
          <w:szCs w:val="24"/>
        </w:rPr>
        <w:t>_</w:t>
      </w:r>
      <w:r w:rsidR="00437FF9" w:rsidRPr="003F47A6">
        <w:rPr>
          <w:rFonts w:cstheme="minorHAnsi"/>
          <w:sz w:val="24"/>
          <w:szCs w:val="24"/>
        </w:rPr>
        <w:t xml:space="preserve">___________________________________________ </w:t>
      </w:r>
    </w:p>
    <w:p w14:paraId="278AC535" w14:textId="77777777" w:rsidR="003F47A6" w:rsidRDefault="003F47A6" w:rsidP="003F47A6">
      <w:pPr>
        <w:spacing w:after="0" w:line="240" w:lineRule="auto"/>
        <w:rPr>
          <w:rFonts w:cstheme="minorHAnsi"/>
          <w:bCs/>
          <w:sz w:val="24"/>
          <w:szCs w:val="24"/>
          <w:u w:val="single"/>
        </w:rPr>
      </w:pPr>
    </w:p>
    <w:p w14:paraId="32E91795" w14:textId="5647B106" w:rsidR="002D3B28" w:rsidRDefault="002D3B28" w:rsidP="003F47A6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3F47A6">
        <w:rPr>
          <w:rFonts w:cstheme="minorHAnsi"/>
          <w:b/>
          <w:bCs/>
          <w:sz w:val="24"/>
          <w:szCs w:val="24"/>
        </w:rPr>
        <w:t>ACE provider responsibilities</w:t>
      </w:r>
      <w:r w:rsidR="00437FF9" w:rsidRPr="003F47A6">
        <w:rPr>
          <w:rFonts w:cstheme="minorHAnsi"/>
          <w:b/>
          <w:bCs/>
          <w:sz w:val="24"/>
          <w:szCs w:val="24"/>
        </w:rPr>
        <w:t xml:space="preserve"> if closing the business or not renewing ACE approval</w:t>
      </w:r>
    </w:p>
    <w:p w14:paraId="743CFBD5" w14:textId="77777777" w:rsidR="0016520A" w:rsidRPr="0016520A" w:rsidRDefault="0016520A" w:rsidP="003F47A6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sz w:val="24"/>
          <w:szCs w:val="24"/>
        </w:rPr>
      </w:pPr>
      <w:r w:rsidRPr="0016520A">
        <w:rPr>
          <w:rFonts w:cstheme="minorHAnsi"/>
          <w:sz w:val="24"/>
          <w:szCs w:val="24"/>
        </w:rPr>
        <w:t>Notification</w:t>
      </w:r>
    </w:p>
    <w:p w14:paraId="68603B5B" w14:textId="38B43408" w:rsidR="002D3B28" w:rsidRPr="003F47A6" w:rsidRDefault="00B63D86" w:rsidP="0016520A">
      <w:pPr>
        <w:pStyle w:val="ListParagraph"/>
        <w:numPr>
          <w:ilvl w:val="0"/>
          <w:numId w:val="7"/>
        </w:numPr>
        <w:spacing w:after="0" w:line="240" w:lineRule="auto"/>
        <w:ind w:left="1440"/>
        <w:rPr>
          <w:rFonts w:cstheme="minorHAnsi"/>
          <w:sz w:val="24"/>
          <w:szCs w:val="24"/>
        </w:rPr>
      </w:pPr>
      <w:r w:rsidRPr="003F47A6">
        <w:rPr>
          <w:rFonts w:cstheme="minorHAnsi"/>
          <w:sz w:val="24"/>
          <w:szCs w:val="24"/>
        </w:rPr>
        <w:t>Providers must i</w:t>
      </w:r>
      <w:r w:rsidR="002D3B28" w:rsidRPr="003F47A6">
        <w:rPr>
          <w:rFonts w:cstheme="minorHAnsi"/>
          <w:sz w:val="24"/>
          <w:szCs w:val="24"/>
        </w:rPr>
        <w:t>nform customers,</w:t>
      </w:r>
      <w:r w:rsidR="003F47A6">
        <w:rPr>
          <w:rFonts w:cstheme="minorHAnsi"/>
          <w:sz w:val="24"/>
          <w:szCs w:val="24"/>
        </w:rPr>
        <w:t xml:space="preserve"> both existing and potential;</w:t>
      </w:r>
      <w:r w:rsidR="002D3B28" w:rsidRPr="003F47A6">
        <w:rPr>
          <w:rFonts w:cstheme="minorHAnsi"/>
          <w:sz w:val="24"/>
          <w:szCs w:val="24"/>
        </w:rPr>
        <w:t xml:space="preserve"> ACE</w:t>
      </w:r>
      <w:r w:rsidR="003F47A6">
        <w:rPr>
          <w:rFonts w:cstheme="minorHAnsi"/>
          <w:sz w:val="24"/>
          <w:szCs w:val="24"/>
        </w:rPr>
        <w:t>;</w:t>
      </w:r>
      <w:r w:rsidR="002D3B28" w:rsidRPr="003F47A6">
        <w:rPr>
          <w:rFonts w:cstheme="minorHAnsi"/>
          <w:sz w:val="24"/>
          <w:szCs w:val="24"/>
        </w:rPr>
        <w:t xml:space="preserve"> and the public </w:t>
      </w:r>
      <w:r w:rsidRPr="003F47A6">
        <w:rPr>
          <w:rFonts w:cstheme="minorHAnsi"/>
          <w:sz w:val="24"/>
          <w:szCs w:val="24"/>
        </w:rPr>
        <w:t>of the change in status</w:t>
      </w:r>
      <w:r w:rsidR="003F47A6">
        <w:rPr>
          <w:rFonts w:cstheme="minorHAnsi"/>
          <w:sz w:val="24"/>
          <w:szCs w:val="24"/>
        </w:rPr>
        <w:t xml:space="preserve"> as far in advance as possible</w:t>
      </w:r>
      <w:r w:rsidRPr="003F47A6">
        <w:rPr>
          <w:rFonts w:cstheme="minorHAnsi"/>
          <w:sz w:val="24"/>
          <w:szCs w:val="24"/>
        </w:rPr>
        <w:t>.</w:t>
      </w:r>
    </w:p>
    <w:p w14:paraId="0A109828" w14:textId="01044516" w:rsidR="002D3B28" w:rsidRPr="003F47A6" w:rsidRDefault="003F47A6" w:rsidP="0016520A">
      <w:pPr>
        <w:pStyle w:val="ListParagraph"/>
        <w:numPr>
          <w:ilvl w:val="0"/>
          <w:numId w:val="3"/>
        </w:numPr>
        <w:spacing w:after="0" w:line="240" w:lineRule="auto"/>
        <w:ind w:left="1440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Providers must n</w:t>
      </w:r>
      <w:r w:rsidR="002D3B28" w:rsidRPr="003F47A6">
        <w:rPr>
          <w:rFonts w:cstheme="minorHAnsi"/>
          <w:sz w:val="24"/>
          <w:szCs w:val="24"/>
        </w:rPr>
        <w:t xml:space="preserve">otify customers of the date when ACE approval ends and </w:t>
      </w:r>
      <w:r w:rsidR="00B63D86" w:rsidRPr="003F47A6">
        <w:rPr>
          <w:rFonts w:cstheme="minorHAnsi"/>
          <w:sz w:val="24"/>
          <w:szCs w:val="24"/>
        </w:rPr>
        <w:t xml:space="preserve">whether </w:t>
      </w:r>
      <w:r w:rsidR="002D3B28" w:rsidRPr="003F47A6">
        <w:rPr>
          <w:rFonts w:cstheme="minorHAnsi"/>
          <w:sz w:val="24"/>
          <w:szCs w:val="24"/>
        </w:rPr>
        <w:t>the provider intends to c</w:t>
      </w:r>
      <w:r>
        <w:rPr>
          <w:rFonts w:cstheme="minorHAnsi"/>
          <w:sz w:val="24"/>
          <w:szCs w:val="24"/>
        </w:rPr>
        <w:t xml:space="preserve">ontinue offering CE courses </w:t>
      </w:r>
      <w:r w:rsidR="00981E9E" w:rsidRPr="003F47A6">
        <w:rPr>
          <w:rFonts w:cstheme="minorHAnsi"/>
          <w:sz w:val="24"/>
          <w:szCs w:val="24"/>
        </w:rPr>
        <w:t>without</w:t>
      </w:r>
      <w:r w:rsidR="002D3B28" w:rsidRPr="003F47A6">
        <w:rPr>
          <w:rFonts w:cstheme="minorHAnsi"/>
          <w:sz w:val="24"/>
          <w:szCs w:val="24"/>
        </w:rPr>
        <w:t xml:space="preserve"> AC</w:t>
      </w:r>
      <w:r w:rsidR="0016520A">
        <w:rPr>
          <w:rFonts w:cstheme="minorHAnsi"/>
          <w:sz w:val="24"/>
          <w:szCs w:val="24"/>
        </w:rPr>
        <w:t>E approval.</w:t>
      </w:r>
    </w:p>
    <w:p w14:paraId="32FBE368" w14:textId="77777777" w:rsidR="0016520A" w:rsidRDefault="003F47A6" w:rsidP="0016520A">
      <w:pPr>
        <w:pStyle w:val="ListParagraph"/>
        <w:numPr>
          <w:ilvl w:val="0"/>
          <w:numId w:val="3"/>
        </w:numPr>
        <w:spacing w:after="0" w:line="240" w:lineRule="auto"/>
        <w:ind w:left="1440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Providers must n</w:t>
      </w:r>
      <w:r w:rsidR="002D3B28" w:rsidRPr="003F47A6">
        <w:rPr>
          <w:rFonts w:cstheme="minorHAnsi"/>
          <w:sz w:val="24"/>
          <w:szCs w:val="24"/>
        </w:rPr>
        <w:t>otify ACE of the CE provider’s plans after ACE approval ends</w:t>
      </w:r>
      <w:r w:rsidR="00B63D86" w:rsidRPr="003F47A6">
        <w:rPr>
          <w:rFonts w:cstheme="minorHAnsi"/>
          <w:sz w:val="24"/>
          <w:szCs w:val="24"/>
        </w:rPr>
        <w:t xml:space="preserve">, especially </w:t>
      </w:r>
      <w:r w:rsidR="002D3B28" w:rsidRPr="003F47A6">
        <w:rPr>
          <w:rFonts w:cstheme="minorHAnsi"/>
          <w:sz w:val="24"/>
          <w:szCs w:val="24"/>
        </w:rPr>
        <w:t>if the provider w</w:t>
      </w:r>
      <w:r>
        <w:rPr>
          <w:rFonts w:cstheme="minorHAnsi"/>
          <w:sz w:val="24"/>
          <w:szCs w:val="24"/>
        </w:rPr>
        <w:t>ill continue to offer CE courses</w:t>
      </w:r>
      <w:r w:rsidR="002D3B28" w:rsidRPr="003F47A6">
        <w:rPr>
          <w:rFonts w:cstheme="minorHAnsi"/>
          <w:sz w:val="24"/>
          <w:szCs w:val="24"/>
        </w:rPr>
        <w:t xml:space="preserve"> </w:t>
      </w:r>
      <w:r w:rsidR="00981E9E" w:rsidRPr="003F47A6">
        <w:rPr>
          <w:rFonts w:cstheme="minorHAnsi"/>
          <w:sz w:val="24"/>
          <w:szCs w:val="24"/>
        </w:rPr>
        <w:t>without</w:t>
      </w:r>
      <w:r w:rsidR="002D3B28" w:rsidRPr="003F47A6">
        <w:rPr>
          <w:rFonts w:cstheme="minorHAnsi"/>
          <w:sz w:val="24"/>
          <w:szCs w:val="24"/>
        </w:rPr>
        <w:t xml:space="preserve"> ACE approval</w:t>
      </w:r>
      <w:r w:rsidR="00B63D86" w:rsidRPr="003F47A6">
        <w:rPr>
          <w:rFonts w:cstheme="minorHAnsi"/>
          <w:sz w:val="24"/>
          <w:szCs w:val="24"/>
        </w:rPr>
        <w:t>.</w:t>
      </w:r>
    </w:p>
    <w:p w14:paraId="627D60AB" w14:textId="611663B4" w:rsidR="002D3B28" w:rsidRPr="0016520A" w:rsidRDefault="002D3B28" w:rsidP="0016520A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16520A">
        <w:rPr>
          <w:rFonts w:cstheme="minorHAnsi"/>
          <w:bCs/>
          <w:sz w:val="24"/>
          <w:szCs w:val="24"/>
        </w:rPr>
        <w:t>Records</w:t>
      </w:r>
    </w:p>
    <w:p w14:paraId="7EF279F3" w14:textId="6FAF15C0" w:rsidR="002D3B28" w:rsidRPr="003F47A6" w:rsidRDefault="0016520A" w:rsidP="0016520A">
      <w:pPr>
        <w:pStyle w:val="ListParagraph"/>
        <w:numPr>
          <w:ilvl w:val="0"/>
          <w:numId w:val="4"/>
        </w:numPr>
        <w:spacing w:after="0" w:line="240" w:lineRule="auto"/>
        <w:ind w:left="1800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Providers must i</w:t>
      </w:r>
      <w:r w:rsidR="002D3B28" w:rsidRPr="003F47A6">
        <w:rPr>
          <w:rFonts w:cstheme="minorHAnsi"/>
          <w:sz w:val="24"/>
          <w:szCs w:val="24"/>
        </w:rPr>
        <w:t>dentify and publish where participan</w:t>
      </w:r>
      <w:r>
        <w:rPr>
          <w:rFonts w:cstheme="minorHAnsi"/>
          <w:sz w:val="24"/>
          <w:szCs w:val="24"/>
        </w:rPr>
        <w:t>t CE records will be maintained.</w:t>
      </w:r>
    </w:p>
    <w:p w14:paraId="373D6CD1" w14:textId="76732E7F" w:rsidR="002D3B28" w:rsidRPr="003F47A6" w:rsidRDefault="0016520A" w:rsidP="0016520A">
      <w:pPr>
        <w:pStyle w:val="ListParagraph"/>
        <w:numPr>
          <w:ilvl w:val="0"/>
          <w:numId w:val="4"/>
        </w:numPr>
        <w:spacing w:after="0" w:line="240" w:lineRule="auto"/>
        <w:ind w:left="1800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Providers must post</w:t>
      </w:r>
      <w:r w:rsidR="002D3B28" w:rsidRPr="003F47A6">
        <w:rPr>
          <w:rFonts w:cstheme="minorHAnsi"/>
          <w:sz w:val="24"/>
          <w:szCs w:val="24"/>
        </w:rPr>
        <w:t xml:space="preserve"> contact information on the organization website and </w:t>
      </w:r>
      <w:r>
        <w:rPr>
          <w:rFonts w:cstheme="minorHAnsi"/>
          <w:sz w:val="24"/>
          <w:szCs w:val="24"/>
        </w:rPr>
        <w:t xml:space="preserve">send it </w:t>
      </w:r>
      <w:r w:rsidR="002D3B28" w:rsidRPr="003F47A6">
        <w:rPr>
          <w:rFonts w:cstheme="minorHAnsi"/>
          <w:sz w:val="24"/>
          <w:szCs w:val="24"/>
        </w:rPr>
        <w:t>to ACE</w:t>
      </w:r>
      <w:r>
        <w:rPr>
          <w:rFonts w:cstheme="minorHAnsi"/>
          <w:sz w:val="24"/>
          <w:szCs w:val="24"/>
        </w:rPr>
        <w:t>.</w:t>
      </w:r>
    </w:p>
    <w:p w14:paraId="4A846C69" w14:textId="5558E570" w:rsidR="002D3B28" w:rsidRPr="003F47A6" w:rsidRDefault="0016520A" w:rsidP="0016520A">
      <w:pPr>
        <w:pStyle w:val="ListParagraph"/>
        <w:numPr>
          <w:ilvl w:val="0"/>
          <w:numId w:val="4"/>
        </w:numPr>
        <w:spacing w:after="0" w:line="240" w:lineRule="auto"/>
        <w:ind w:left="1800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Providers must m</w:t>
      </w:r>
      <w:r w:rsidR="002D3B28" w:rsidRPr="003F47A6">
        <w:rPr>
          <w:rFonts w:cstheme="minorHAnsi"/>
          <w:sz w:val="24"/>
          <w:szCs w:val="24"/>
        </w:rPr>
        <w:t xml:space="preserve">aintain participant records for </w:t>
      </w:r>
      <w:r w:rsidR="00B63D86" w:rsidRPr="003F47A6">
        <w:rPr>
          <w:rFonts w:cstheme="minorHAnsi"/>
          <w:sz w:val="24"/>
          <w:szCs w:val="24"/>
        </w:rPr>
        <w:t>seven</w:t>
      </w:r>
      <w:r w:rsidR="002D3B28" w:rsidRPr="003F47A6">
        <w:rPr>
          <w:rFonts w:cstheme="minorHAnsi"/>
          <w:sz w:val="24"/>
          <w:szCs w:val="24"/>
        </w:rPr>
        <w:t xml:space="preserve"> years beyond the end date of ACE approval </w:t>
      </w:r>
      <w:proofErr w:type="gramStart"/>
      <w:r w:rsidR="002D3B28" w:rsidRPr="003F47A6">
        <w:rPr>
          <w:rFonts w:cstheme="minorHAnsi"/>
          <w:sz w:val="24"/>
          <w:szCs w:val="24"/>
        </w:rPr>
        <w:t>in the event that</w:t>
      </w:r>
      <w:proofErr w:type="gramEnd"/>
      <w:r w:rsidR="002D3B28" w:rsidRPr="003F47A6">
        <w:rPr>
          <w:rFonts w:cstheme="minorHAnsi"/>
          <w:sz w:val="24"/>
          <w:szCs w:val="24"/>
        </w:rPr>
        <w:t xml:space="preserve"> a customer needs to obtain their records</w:t>
      </w:r>
      <w:r>
        <w:rPr>
          <w:rFonts w:cstheme="minorHAnsi"/>
          <w:sz w:val="24"/>
          <w:szCs w:val="24"/>
        </w:rPr>
        <w:t>.</w:t>
      </w:r>
    </w:p>
    <w:p w14:paraId="553FD3DB" w14:textId="1F8CCEDD" w:rsidR="002D3B28" w:rsidRPr="003F47A6" w:rsidRDefault="0016520A" w:rsidP="0016520A">
      <w:pPr>
        <w:pStyle w:val="ListParagraph"/>
        <w:numPr>
          <w:ilvl w:val="0"/>
          <w:numId w:val="4"/>
        </w:numPr>
        <w:spacing w:after="0" w:line="240" w:lineRule="auto"/>
        <w:ind w:left="1800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Providers must d</w:t>
      </w:r>
      <w:r w:rsidR="002D3B28" w:rsidRPr="003F47A6">
        <w:rPr>
          <w:rFonts w:cstheme="minorHAnsi"/>
          <w:sz w:val="24"/>
          <w:szCs w:val="24"/>
        </w:rPr>
        <w:t xml:space="preserve">escribe and publish the process </w:t>
      </w:r>
      <w:r w:rsidR="00981E9E" w:rsidRPr="003F47A6">
        <w:rPr>
          <w:rFonts w:cstheme="minorHAnsi"/>
          <w:sz w:val="24"/>
          <w:szCs w:val="24"/>
        </w:rPr>
        <w:t>by which</w:t>
      </w:r>
      <w:r w:rsidR="00B63D86" w:rsidRPr="003F47A6">
        <w:rPr>
          <w:rFonts w:cstheme="minorHAnsi"/>
          <w:sz w:val="24"/>
          <w:szCs w:val="24"/>
        </w:rPr>
        <w:t xml:space="preserve"> </w:t>
      </w:r>
      <w:r w:rsidR="002D3B28" w:rsidRPr="003F47A6">
        <w:rPr>
          <w:rFonts w:cstheme="minorHAnsi"/>
          <w:sz w:val="24"/>
          <w:szCs w:val="24"/>
        </w:rPr>
        <w:t xml:space="preserve">past customers </w:t>
      </w:r>
      <w:r w:rsidR="00B63D86" w:rsidRPr="003F47A6">
        <w:rPr>
          <w:rFonts w:cstheme="minorHAnsi"/>
          <w:sz w:val="24"/>
          <w:szCs w:val="24"/>
        </w:rPr>
        <w:t>may</w:t>
      </w:r>
      <w:r w:rsidR="002D3B28" w:rsidRPr="003F47A6">
        <w:rPr>
          <w:rFonts w:cstheme="minorHAnsi"/>
          <w:sz w:val="24"/>
          <w:szCs w:val="24"/>
        </w:rPr>
        <w:t xml:space="preserve"> acce</w:t>
      </w:r>
      <w:r>
        <w:rPr>
          <w:rFonts w:cstheme="minorHAnsi"/>
          <w:sz w:val="24"/>
          <w:szCs w:val="24"/>
        </w:rPr>
        <w:t>ss their records.</w:t>
      </w:r>
    </w:p>
    <w:p w14:paraId="33984868" w14:textId="547DD4D4" w:rsidR="000E2ECC" w:rsidRPr="003F47A6" w:rsidRDefault="0016520A" w:rsidP="0016520A">
      <w:pPr>
        <w:pStyle w:val="ListParagraph"/>
        <w:numPr>
          <w:ilvl w:val="0"/>
          <w:numId w:val="4"/>
        </w:numPr>
        <w:spacing w:after="0" w:line="240" w:lineRule="auto"/>
        <w:ind w:left="1800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Providers must n</w:t>
      </w:r>
      <w:r w:rsidR="002D3B28" w:rsidRPr="003F47A6">
        <w:rPr>
          <w:rFonts w:cstheme="minorHAnsi"/>
          <w:sz w:val="24"/>
          <w:szCs w:val="24"/>
        </w:rPr>
        <w:t>otify all past participants (or publish the information) about how long the</w:t>
      </w:r>
      <w:r>
        <w:rPr>
          <w:rFonts w:cstheme="minorHAnsi"/>
          <w:sz w:val="24"/>
          <w:szCs w:val="24"/>
        </w:rPr>
        <w:t>ir</w:t>
      </w:r>
      <w:r w:rsidR="002D3B28" w:rsidRPr="003F47A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records</w:t>
      </w:r>
      <w:r w:rsidR="002D3B28" w:rsidRPr="003F47A6">
        <w:rPr>
          <w:rFonts w:cstheme="minorHAnsi"/>
          <w:sz w:val="24"/>
          <w:szCs w:val="24"/>
        </w:rPr>
        <w:t xml:space="preserve"> will be retained and </w:t>
      </w:r>
      <w:r>
        <w:rPr>
          <w:rFonts w:cstheme="minorHAnsi"/>
          <w:sz w:val="24"/>
          <w:szCs w:val="24"/>
        </w:rPr>
        <w:t>how they will be able to access them.</w:t>
      </w:r>
    </w:p>
    <w:p w14:paraId="5CF992DB" w14:textId="67067E5E" w:rsidR="00B63D86" w:rsidRPr="003F47A6" w:rsidRDefault="00B63D86" w:rsidP="003F47A6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14:paraId="2137936F" w14:textId="2B0961E1" w:rsidR="000E2ECC" w:rsidRPr="003F47A6" w:rsidRDefault="00B63D86" w:rsidP="003F47A6">
      <w:pPr>
        <w:spacing w:after="0" w:line="240" w:lineRule="auto"/>
        <w:ind w:left="360"/>
        <w:rPr>
          <w:rFonts w:cstheme="minorHAnsi"/>
          <w:b/>
          <w:sz w:val="24"/>
          <w:szCs w:val="24"/>
        </w:rPr>
      </w:pPr>
      <w:r w:rsidRPr="003F47A6">
        <w:rPr>
          <w:rFonts w:cstheme="minorHAnsi"/>
          <w:b/>
          <w:sz w:val="24"/>
          <w:szCs w:val="24"/>
        </w:rPr>
        <w:t>A</w:t>
      </w:r>
      <w:r w:rsidR="00981E9E" w:rsidRPr="003F47A6">
        <w:rPr>
          <w:rFonts w:cstheme="minorHAnsi"/>
          <w:b/>
          <w:sz w:val="24"/>
          <w:szCs w:val="24"/>
        </w:rPr>
        <w:t>CE</w:t>
      </w:r>
      <w:r w:rsidRPr="003F47A6">
        <w:rPr>
          <w:rFonts w:cstheme="minorHAnsi"/>
          <w:b/>
          <w:sz w:val="24"/>
          <w:szCs w:val="24"/>
        </w:rPr>
        <w:t xml:space="preserve"> provider closure of business notification</w:t>
      </w:r>
      <w:r w:rsidR="0016520A">
        <w:rPr>
          <w:rFonts w:cstheme="minorHAnsi"/>
          <w:b/>
          <w:sz w:val="24"/>
          <w:szCs w:val="24"/>
        </w:rPr>
        <w:t xml:space="preserve"> form</w:t>
      </w:r>
    </w:p>
    <w:p w14:paraId="3544F5E0" w14:textId="31996938" w:rsidR="000E2ECC" w:rsidRPr="003F47A6" w:rsidRDefault="000E2ECC" w:rsidP="003F47A6">
      <w:pPr>
        <w:spacing w:after="0" w:line="240" w:lineRule="auto"/>
        <w:ind w:left="360"/>
        <w:rPr>
          <w:rFonts w:cstheme="minorHAnsi"/>
          <w:sz w:val="24"/>
          <w:szCs w:val="24"/>
        </w:rPr>
      </w:pPr>
    </w:p>
    <w:p w14:paraId="11AC00C3" w14:textId="50731644" w:rsidR="00700DB5" w:rsidRPr="003F47A6" w:rsidRDefault="00700DB5" w:rsidP="003F47A6">
      <w:pPr>
        <w:spacing w:after="0" w:line="240" w:lineRule="auto"/>
        <w:ind w:left="360"/>
        <w:rPr>
          <w:rFonts w:cstheme="minorHAnsi"/>
          <w:sz w:val="24"/>
          <w:szCs w:val="24"/>
        </w:rPr>
      </w:pPr>
      <w:r w:rsidRPr="003F47A6">
        <w:rPr>
          <w:rFonts w:cstheme="minorHAnsi"/>
          <w:sz w:val="24"/>
          <w:szCs w:val="24"/>
        </w:rPr>
        <w:t xml:space="preserve">As soon as the decision is made to </w:t>
      </w:r>
      <w:r w:rsidR="007D1F79" w:rsidRPr="003F47A6">
        <w:rPr>
          <w:rFonts w:cstheme="minorHAnsi"/>
          <w:sz w:val="24"/>
          <w:szCs w:val="24"/>
        </w:rPr>
        <w:t xml:space="preserve">close </w:t>
      </w:r>
      <w:r w:rsidR="003032F9" w:rsidRPr="003F47A6">
        <w:rPr>
          <w:rFonts w:cstheme="minorHAnsi"/>
          <w:sz w:val="24"/>
          <w:szCs w:val="24"/>
        </w:rPr>
        <w:t>the organization</w:t>
      </w:r>
      <w:r w:rsidRPr="003F47A6">
        <w:rPr>
          <w:rFonts w:cstheme="minorHAnsi"/>
          <w:sz w:val="24"/>
          <w:szCs w:val="24"/>
        </w:rPr>
        <w:t xml:space="preserve">, complete this form and submit </w:t>
      </w:r>
      <w:r w:rsidR="003F47A6">
        <w:rPr>
          <w:rFonts w:cstheme="minorHAnsi"/>
          <w:sz w:val="24"/>
          <w:szCs w:val="24"/>
        </w:rPr>
        <w:t xml:space="preserve">it </w:t>
      </w:r>
      <w:r w:rsidRPr="003F47A6">
        <w:rPr>
          <w:rFonts w:cstheme="minorHAnsi"/>
          <w:sz w:val="24"/>
          <w:szCs w:val="24"/>
        </w:rPr>
        <w:t xml:space="preserve">to ACE staff at </w:t>
      </w:r>
      <w:hyperlink r:id="rId9" w:history="1">
        <w:r w:rsidRPr="003F47A6">
          <w:rPr>
            <w:rStyle w:val="Hyperlink"/>
            <w:rFonts w:cstheme="minorHAnsi"/>
            <w:sz w:val="24"/>
            <w:szCs w:val="24"/>
          </w:rPr>
          <w:t>ace@aswb.org</w:t>
        </w:r>
      </w:hyperlink>
      <w:r w:rsidRPr="003F47A6">
        <w:rPr>
          <w:rFonts w:cstheme="minorHAnsi"/>
          <w:sz w:val="24"/>
          <w:szCs w:val="24"/>
        </w:rPr>
        <w:t>.</w:t>
      </w:r>
    </w:p>
    <w:p w14:paraId="4B7CFADC" w14:textId="77777777" w:rsidR="000E2ECC" w:rsidRPr="003F47A6" w:rsidRDefault="000E2ECC" w:rsidP="003F47A6">
      <w:pPr>
        <w:spacing w:after="0" w:line="240" w:lineRule="auto"/>
        <w:rPr>
          <w:rFonts w:cstheme="minorHAnsi"/>
          <w:sz w:val="24"/>
          <w:szCs w:val="24"/>
        </w:rPr>
      </w:pPr>
    </w:p>
    <w:p w14:paraId="14B0A364" w14:textId="106566B5" w:rsidR="000E2ECC" w:rsidRPr="003F47A6" w:rsidRDefault="000E2ECC" w:rsidP="003F47A6">
      <w:pPr>
        <w:pStyle w:val="ListParagraph"/>
        <w:tabs>
          <w:tab w:val="left" w:pos="810"/>
        </w:tabs>
        <w:spacing w:after="0" w:line="240" w:lineRule="auto"/>
        <w:rPr>
          <w:rFonts w:cstheme="minorHAnsi"/>
          <w:sz w:val="24"/>
          <w:szCs w:val="24"/>
        </w:rPr>
      </w:pPr>
      <w:r w:rsidRPr="003F47A6">
        <w:rPr>
          <w:rFonts w:cstheme="minorHAnsi"/>
          <w:sz w:val="24"/>
          <w:szCs w:val="24"/>
        </w:rPr>
        <w:t xml:space="preserve">ACE </w:t>
      </w:r>
      <w:r w:rsidR="00B63D86" w:rsidRPr="003F47A6">
        <w:rPr>
          <w:rFonts w:cstheme="minorHAnsi"/>
          <w:sz w:val="24"/>
          <w:szCs w:val="24"/>
        </w:rPr>
        <w:t>p</w:t>
      </w:r>
      <w:r w:rsidRPr="003F47A6">
        <w:rPr>
          <w:rFonts w:cstheme="minorHAnsi"/>
          <w:sz w:val="24"/>
          <w:szCs w:val="24"/>
        </w:rPr>
        <w:t xml:space="preserve">rovider </w:t>
      </w:r>
      <w:r w:rsidR="00B63D86" w:rsidRPr="003F47A6">
        <w:rPr>
          <w:rFonts w:cstheme="minorHAnsi"/>
          <w:sz w:val="24"/>
          <w:szCs w:val="24"/>
        </w:rPr>
        <w:t>n</w:t>
      </w:r>
      <w:r w:rsidRPr="003F47A6">
        <w:rPr>
          <w:rFonts w:cstheme="minorHAnsi"/>
          <w:sz w:val="24"/>
          <w:szCs w:val="24"/>
        </w:rPr>
        <w:t>ame</w:t>
      </w:r>
      <w:r w:rsidR="00981E9E" w:rsidRPr="003F47A6">
        <w:rPr>
          <w:rFonts w:cstheme="minorHAnsi"/>
          <w:sz w:val="24"/>
          <w:szCs w:val="24"/>
        </w:rPr>
        <w:t xml:space="preserve"> </w:t>
      </w:r>
      <w:r w:rsidRPr="003F47A6">
        <w:rPr>
          <w:rFonts w:cstheme="minorHAnsi"/>
          <w:sz w:val="24"/>
          <w:szCs w:val="24"/>
        </w:rPr>
        <w:t>______________________________________________________________</w:t>
      </w:r>
    </w:p>
    <w:p w14:paraId="5778E228" w14:textId="77777777" w:rsidR="000E2ECC" w:rsidRPr="003F47A6" w:rsidRDefault="000E2ECC" w:rsidP="003F47A6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14:paraId="53890686" w14:textId="659D6620" w:rsidR="000E2ECC" w:rsidRPr="003F47A6" w:rsidRDefault="000E2ECC" w:rsidP="003F47A6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  <w:r w:rsidRPr="003F47A6">
        <w:rPr>
          <w:rFonts w:cstheme="minorHAnsi"/>
          <w:sz w:val="24"/>
          <w:szCs w:val="24"/>
        </w:rPr>
        <w:t xml:space="preserve">ACE </w:t>
      </w:r>
      <w:r w:rsidR="00B63D86" w:rsidRPr="003F47A6">
        <w:rPr>
          <w:rFonts w:cstheme="minorHAnsi"/>
          <w:sz w:val="24"/>
          <w:szCs w:val="24"/>
        </w:rPr>
        <w:t>p</w:t>
      </w:r>
      <w:r w:rsidRPr="003F47A6">
        <w:rPr>
          <w:rFonts w:cstheme="minorHAnsi"/>
          <w:sz w:val="24"/>
          <w:szCs w:val="24"/>
        </w:rPr>
        <w:t xml:space="preserve">rovider </w:t>
      </w:r>
      <w:r w:rsidR="00B63D86" w:rsidRPr="003F47A6">
        <w:rPr>
          <w:rFonts w:cstheme="minorHAnsi"/>
          <w:sz w:val="24"/>
          <w:szCs w:val="24"/>
        </w:rPr>
        <w:t>n</w:t>
      </w:r>
      <w:r w:rsidRPr="003F47A6">
        <w:rPr>
          <w:rFonts w:cstheme="minorHAnsi"/>
          <w:sz w:val="24"/>
          <w:szCs w:val="24"/>
        </w:rPr>
        <w:t>umber</w:t>
      </w:r>
      <w:r w:rsidR="00981E9E" w:rsidRPr="003F47A6">
        <w:rPr>
          <w:rFonts w:cstheme="minorHAnsi"/>
          <w:sz w:val="24"/>
          <w:szCs w:val="24"/>
        </w:rPr>
        <w:t xml:space="preserve"> </w:t>
      </w:r>
      <w:r w:rsidRPr="003F47A6">
        <w:rPr>
          <w:rFonts w:cstheme="minorHAnsi"/>
          <w:sz w:val="24"/>
          <w:szCs w:val="24"/>
        </w:rPr>
        <w:t>______________________________________________________________</w:t>
      </w:r>
    </w:p>
    <w:p w14:paraId="4ACC3565" w14:textId="77777777" w:rsidR="000E2ECC" w:rsidRPr="003F47A6" w:rsidRDefault="000E2ECC" w:rsidP="003F47A6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14:paraId="7B0BF1AD" w14:textId="71F56F88" w:rsidR="000E2ECC" w:rsidRPr="003F47A6" w:rsidRDefault="000E2ECC" w:rsidP="003F47A6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  <w:r w:rsidRPr="003F47A6">
        <w:rPr>
          <w:rFonts w:cstheme="minorHAnsi"/>
          <w:sz w:val="24"/>
          <w:szCs w:val="24"/>
        </w:rPr>
        <w:t xml:space="preserve">Closure </w:t>
      </w:r>
      <w:r w:rsidR="00B63D86" w:rsidRPr="003F47A6">
        <w:rPr>
          <w:rFonts w:cstheme="minorHAnsi"/>
          <w:sz w:val="24"/>
          <w:szCs w:val="24"/>
        </w:rPr>
        <w:t>d</w:t>
      </w:r>
      <w:r w:rsidRPr="003F47A6">
        <w:rPr>
          <w:rFonts w:cstheme="minorHAnsi"/>
          <w:sz w:val="24"/>
          <w:szCs w:val="24"/>
        </w:rPr>
        <w:t>ate</w:t>
      </w:r>
      <w:r w:rsidR="00981E9E" w:rsidRPr="003F47A6">
        <w:rPr>
          <w:rFonts w:cstheme="minorHAnsi"/>
          <w:sz w:val="24"/>
          <w:szCs w:val="24"/>
        </w:rPr>
        <w:t xml:space="preserve"> </w:t>
      </w:r>
    </w:p>
    <w:p w14:paraId="7D4DF08C" w14:textId="0A7202A4" w:rsidR="000E2ECC" w:rsidRPr="003F47A6" w:rsidRDefault="000E2ECC" w:rsidP="003F47A6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  <w:r w:rsidRPr="003F47A6">
        <w:rPr>
          <w:rFonts w:cstheme="minorHAnsi"/>
          <w:sz w:val="24"/>
          <w:szCs w:val="24"/>
        </w:rPr>
        <w:t>______________________________________________________________</w:t>
      </w:r>
    </w:p>
    <w:p w14:paraId="5EF34DC6" w14:textId="77777777" w:rsidR="0016520A" w:rsidRDefault="0016520A" w:rsidP="003F47A6">
      <w:pPr>
        <w:spacing w:after="0" w:line="240" w:lineRule="auto"/>
        <w:ind w:left="720"/>
        <w:rPr>
          <w:rFonts w:cstheme="minorHAnsi"/>
          <w:sz w:val="24"/>
          <w:szCs w:val="24"/>
        </w:rPr>
      </w:pPr>
    </w:p>
    <w:p w14:paraId="49925341" w14:textId="64E9576C" w:rsidR="00E015CD" w:rsidRPr="003F47A6" w:rsidRDefault="0016520A" w:rsidP="003F47A6">
      <w:pPr>
        <w:spacing w:after="0" w:line="240" w:lineRule="auto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How are you</w:t>
      </w:r>
      <w:r w:rsidR="00E015CD" w:rsidRPr="003F47A6">
        <w:rPr>
          <w:rFonts w:cstheme="minorHAnsi"/>
          <w:sz w:val="24"/>
          <w:szCs w:val="24"/>
        </w:rPr>
        <w:t xml:space="preserve"> notifying current and past </w:t>
      </w:r>
      <w:r>
        <w:rPr>
          <w:rFonts w:cstheme="minorHAnsi"/>
          <w:sz w:val="24"/>
          <w:szCs w:val="24"/>
        </w:rPr>
        <w:t>participants</w:t>
      </w:r>
      <w:r w:rsidR="00981E9E" w:rsidRPr="003F47A6">
        <w:rPr>
          <w:rFonts w:cstheme="minorHAnsi"/>
          <w:sz w:val="24"/>
          <w:szCs w:val="24"/>
        </w:rPr>
        <w:t>,</w:t>
      </w:r>
      <w:r w:rsidR="00E015CD" w:rsidRPr="003F47A6">
        <w:rPr>
          <w:rFonts w:cstheme="minorHAnsi"/>
          <w:sz w:val="24"/>
          <w:szCs w:val="24"/>
        </w:rPr>
        <w:t xml:space="preserve"> where</w:t>
      </w:r>
      <w:r>
        <w:rPr>
          <w:rFonts w:cstheme="minorHAnsi"/>
          <w:sz w:val="24"/>
          <w:szCs w:val="24"/>
        </w:rPr>
        <w:t xml:space="preserve"> will records</w:t>
      </w:r>
      <w:r w:rsidR="00E015CD" w:rsidRPr="003F47A6">
        <w:rPr>
          <w:rFonts w:cstheme="minorHAnsi"/>
          <w:sz w:val="24"/>
          <w:szCs w:val="24"/>
        </w:rPr>
        <w:t xml:space="preserve"> be kept</w:t>
      </w:r>
      <w:r w:rsidR="00981E9E" w:rsidRPr="003F47A6">
        <w:rPr>
          <w:rFonts w:cstheme="minorHAnsi"/>
          <w:sz w:val="24"/>
          <w:szCs w:val="24"/>
        </w:rPr>
        <w:t>,</w:t>
      </w:r>
      <w:r w:rsidR="00E015CD" w:rsidRPr="003F47A6">
        <w:rPr>
          <w:rFonts w:cstheme="minorHAnsi"/>
          <w:sz w:val="24"/>
          <w:szCs w:val="24"/>
        </w:rPr>
        <w:t xml:space="preserve"> and </w:t>
      </w:r>
      <w:r w:rsidR="00981E9E" w:rsidRPr="003F47A6">
        <w:rPr>
          <w:rFonts w:cstheme="minorHAnsi"/>
          <w:sz w:val="24"/>
          <w:szCs w:val="24"/>
        </w:rPr>
        <w:t xml:space="preserve">how </w:t>
      </w:r>
      <w:r>
        <w:rPr>
          <w:rFonts w:cstheme="minorHAnsi"/>
          <w:sz w:val="24"/>
          <w:szCs w:val="24"/>
        </w:rPr>
        <w:t>will they</w:t>
      </w:r>
      <w:r w:rsidR="00981E9E" w:rsidRPr="003F47A6">
        <w:rPr>
          <w:rFonts w:cstheme="minorHAnsi"/>
          <w:sz w:val="24"/>
          <w:szCs w:val="24"/>
        </w:rPr>
        <w:t xml:space="preserve"> be made </w:t>
      </w:r>
      <w:r w:rsidR="00E015CD" w:rsidRPr="003F47A6">
        <w:rPr>
          <w:rFonts w:cstheme="minorHAnsi"/>
          <w:sz w:val="24"/>
          <w:szCs w:val="24"/>
        </w:rPr>
        <w:t xml:space="preserve">available for the next </w:t>
      </w:r>
      <w:r w:rsidR="00B63D86" w:rsidRPr="003F47A6">
        <w:rPr>
          <w:rFonts w:cstheme="minorHAnsi"/>
          <w:sz w:val="24"/>
          <w:szCs w:val="24"/>
        </w:rPr>
        <w:t xml:space="preserve">seven </w:t>
      </w:r>
      <w:r w:rsidR="00E015CD" w:rsidRPr="003F47A6">
        <w:rPr>
          <w:rFonts w:cstheme="minorHAnsi"/>
          <w:sz w:val="24"/>
          <w:szCs w:val="24"/>
        </w:rPr>
        <w:t>years</w:t>
      </w:r>
      <w:r>
        <w:rPr>
          <w:rFonts w:cstheme="minorHAnsi"/>
          <w:sz w:val="24"/>
          <w:szCs w:val="24"/>
        </w:rPr>
        <w:t>?</w:t>
      </w:r>
    </w:p>
    <w:p w14:paraId="1A5B4407" w14:textId="6A871439" w:rsidR="00E015CD" w:rsidRPr="003F47A6" w:rsidRDefault="00E015CD" w:rsidP="003F47A6">
      <w:pPr>
        <w:spacing w:after="0" w:line="240" w:lineRule="auto"/>
        <w:ind w:left="720"/>
        <w:rPr>
          <w:rFonts w:cstheme="minorHAnsi"/>
          <w:sz w:val="24"/>
          <w:szCs w:val="24"/>
        </w:rPr>
      </w:pPr>
      <w:r w:rsidRPr="003F47A6">
        <w:rPr>
          <w:rFonts w:cstheme="minorHAnsi"/>
          <w:sz w:val="24"/>
          <w:szCs w:val="24"/>
        </w:rPr>
        <w:t>_______________________________________________________________</w:t>
      </w:r>
      <w:r w:rsidR="003F47A6">
        <w:rPr>
          <w:rFonts w:cstheme="minorHAnsi"/>
          <w:sz w:val="24"/>
          <w:szCs w:val="24"/>
        </w:rPr>
        <w:t>_</w:t>
      </w:r>
    </w:p>
    <w:p w14:paraId="5A5C8F40" w14:textId="13D5B54F" w:rsidR="00E015CD" w:rsidRPr="003F47A6" w:rsidRDefault="00E015CD" w:rsidP="003F47A6">
      <w:pPr>
        <w:spacing w:after="0" w:line="240" w:lineRule="auto"/>
        <w:ind w:left="720"/>
        <w:rPr>
          <w:rFonts w:cstheme="minorHAnsi"/>
          <w:sz w:val="24"/>
          <w:szCs w:val="24"/>
        </w:rPr>
      </w:pPr>
      <w:r w:rsidRPr="003F47A6">
        <w:rPr>
          <w:rFonts w:cstheme="minorHAnsi"/>
          <w:sz w:val="24"/>
          <w:szCs w:val="24"/>
        </w:rPr>
        <w:t>________________________________________________________________</w:t>
      </w:r>
    </w:p>
    <w:p w14:paraId="08994556" w14:textId="4270040E" w:rsidR="00E015CD" w:rsidRPr="003F47A6" w:rsidRDefault="00E015CD" w:rsidP="003F47A6">
      <w:pPr>
        <w:spacing w:after="0" w:line="240" w:lineRule="auto"/>
        <w:ind w:left="720"/>
        <w:rPr>
          <w:rFonts w:cstheme="minorHAnsi"/>
          <w:sz w:val="24"/>
          <w:szCs w:val="24"/>
        </w:rPr>
      </w:pPr>
      <w:r w:rsidRPr="003F47A6">
        <w:rPr>
          <w:rFonts w:cstheme="minorHAnsi"/>
          <w:sz w:val="24"/>
          <w:szCs w:val="24"/>
        </w:rPr>
        <w:t>________________________________________________________________</w:t>
      </w:r>
    </w:p>
    <w:p w14:paraId="3D6B1EC2" w14:textId="77777777" w:rsidR="000E2ECC" w:rsidRPr="003F47A6" w:rsidRDefault="000E2ECC" w:rsidP="003F47A6">
      <w:pPr>
        <w:spacing w:after="0" w:line="240" w:lineRule="auto"/>
        <w:rPr>
          <w:rFonts w:cstheme="minorHAnsi"/>
          <w:sz w:val="24"/>
          <w:szCs w:val="24"/>
        </w:rPr>
      </w:pPr>
    </w:p>
    <w:p w14:paraId="4708B584" w14:textId="667FC617" w:rsidR="000E2ECC" w:rsidRPr="003F47A6" w:rsidRDefault="00B63D86" w:rsidP="003F47A6">
      <w:pPr>
        <w:spacing w:after="0" w:line="240" w:lineRule="auto"/>
        <w:rPr>
          <w:rFonts w:cstheme="minorHAnsi"/>
          <w:i/>
          <w:sz w:val="24"/>
          <w:szCs w:val="24"/>
        </w:rPr>
      </w:pPr>
      <w:r w:rsidRPr="003F47A6">
        <w:rPr>
          <w:rFonts w:cstheme="minorHAnsi"/>
          <w:sz w:val="24"/>
          <w:szCs w:val="24"/>
        </w:rPr>
        <w:t>Please sign below attesting to the above</w:t>
      </w:r>
      <w:r w:rsidR="000E2ECC" w:rsidRPr="003F47A6">
        <w:rPr>
          <w:rFonts w:cstheme="minorHAnsi"/>
          <w:sz w:val="24"/>
          <w:szCs w:val="24"/>
        </w:rPr>
        <w:t xml:space="preserve"> </w:t>
      </w:r>
      <w:r w:rsidRPr="003F47A6">
        <w:rPr>
          <w:rFonts w:cstheme="minorHAnsi"/>
          <w:sz w:val="24"/>
          <w:szCs w:val="24"/>
        </w:rPr>
        <w:t xml:space="preserve">and acknowledging that you will follow ACE requirements for business closure as detailed in the above document and in the </w:t>
      </w:r>
      <w:r w:rsidRPr="003F47A6">
        <w:rPr>
          <w:rFonts w:cstheme="minorHAnsi"/>
          <w:i/>
          <w:sz w:val="24"/>
          <w:szCs w:val="24"/>
        </w:rPr>
        <w:t>ACE Handbook.</w:t>
      </w:r>
    </w:p>
    <w:p w14:paraId="342868CA" w14:textId="77777777" w:rsidR="000E2ECC" w:rsidRPr="003F47A6" w:rsidRDefault="000E2ECC" w:rsidP="003F47A6">
      <w:pPr>
        <w:spacing w:after="0" w:line="240" w:lineRule="auto"/>
        <w:rPr>
          <w:rFonts w:cstheme="minorHAnsi"/>
          <w:sz w:val="24"/>
          <w:szCs w:val="24"/>
        </w:rPr>
      </w:pPr>
    </w:p>
    <w:p w14:paraId="0D48CD13" w14:textId="27D56398" w:rsidR="000E2ECC" w:rsidRPr="003F47A6" w:rsidRDefault="000E2ECC" w:rsidP="003F47A6">
      <w:pPr>
        <w:pStyle w:val="ListParagraph"/>
        <w:tabs>
          <w:tab w:val="left" w:pos="810"/>
        </w:tabs>
        <w:spacing w:after="0" w:line="240" w:lineRule="auto"/>
        <w:rPr>
          <w:rFonts w:cstheme="minorHAnsi"/>
          <w:sz w:val="24"/>
          <w:szCs w:val="24"/>
        </w:rPr>
      </w:pPr>
      <w:r w:rsidRPr="003F47A6">
        <w:rPr>
          <w:rFonts w:cstheme="minorHAnsi"/>
          <w:sz w:val="24"/>
          <w:szCs w:val="24"/>
        </w:rPr>
        <w:t xml:space="preserve">Print </w:t>
      </w:r>
      <w:r w:rsidR="00B63D86" w:rsidRPr="003F47A6">
        <w:rPr>
          <w:rFonts w:cstheme="minorHAnsi"/>
          <w:sz w:val="24"/>
          <w:szCs w:val="24"/>
        </w:rPr>
        <w:t>n</w:t>
      </w:r>
      <w:r w:rsidRPr="003F47A6">
        <w:rPr>
          <w:rFonts w:cstheme="minorHAnsi"/>
          <w:sz w:val="24"/>
          <w:szCs w:val="24"/>
        </w:rPr>
        <w:t>ame _____________________________________________________________</w:t>
      </w:r>
    </w:p>
    <w:p w14:paraId="3CF01484" w14:textId="77777777" w:rsidR="000E2ECC" w:rsidRPr="003F47A6" w:rsidRDefault="000E2ECC" w:rsidP="003F47A6">
      <w:pPr>
        <w:pStyle w:val="ListParagraph"/>
        <w:tabs>
          <w:tab w:val="left" w:pos="810"/>
        </w:tabs>
        <w:spacing w:after="0" w:line="240" w:lineRule="auto"/>
        <w:rPr>
          <w:rFonts w:cstheme="minorHAnsi"/>
          <w:sz w:val="24"/>
          <w:szCs w:val="24"/>
        </w:rPr>
      </w:pPr>
    </w:p>
    <w:p w14:paraId="614FD1C9" w14:textId="77777777" w:rsidR="000E2ECC" w:rsidRPr="003F47A6" w:rsidRDefault="000E2ECC" w:rsidP="003F47A6">
      <w:pPr>
        <w:pStyle w:val="ListParagraph"/>
        <w:tabs>
          <w:tab w:val="left" w:pos="810"/>
        </w:tabs>
        <w:spacing w:after="0" w:line="240" w:lineRule="auto"/>
        <w:rPr>
          <w:rFonts w:cstheme="minorHAnsi"/>
          <w:sz w:val="24"/>
          <w:szCs w:val="24"/>
        </w:rPr>
      </w:pPr>
      <w:r w:rsidRPr="003F47A6">
        <w:rPr>
          <w:rFonts w:cstheme="minorHAnsi"/>
          <w:sz w:val="24"/>
          <w:szCs w:val="24"/>
        </w:rPr>
        <w:t>Signature_______________________________________________________________</w:t>
      </w:r>
    </w:p>
    <w:p w14:paraId="4E2FF0F3" w14:textId="77777777" w:rsidR="000E2ECC" w:rsidRPr="003F47A6" w:rsidRDefault="000E2ECC" w:rsidP="003F47A6">
      <w:pPr>
        <w:pStyle w:val="ListParagraph"/>
        <w:tabs>
          <w:tab w:val="left" w:pos="810"/>
        </w:tabs>
        <w:spacing w:after="0" w:line="240" w:lineRule="auto"/>
        <w:rPr>
          <w:rFonts w:cstheme="minorHAnsi"/>
          <w:sz w:val="24"/>
          <w:szCs w:val="24"/>
        </w:rPr>
      </w:pPr>
    </w:p>
    <w:p w14:paraId="203B6775" w14:textId="77777777" w:rsidR="000E2ECC" w:rsidRPr="003F47A6" w:rsidRDefault="000E2ECC" w:rsidP="003F47A6">
      <w:pPr>
        <w:pStyle w:val="ListParagraph"/>
        <w:tabs>
          <w:tab w:val="left" w:pos="810"/>
        </w:tabs>
        <w:spacing w:after="0" w:line="240" w:lineRule="auto"/>
        <w:rPr>
          <w:rFonts w:cstheme="minorHAnsi"/>
          <w:sz w:val="24"/>
          <w:szCs w:val="24"/>
        </w:rPr>
      </w:pPr>
      <w:r w:rsidRPr="003F47A6">
        <w:rPr>
          <w:rFonts w:cstheme="minorHAnsi"/>
          <w:sz w:val="24"/>
          <w:szCs w:val="24"/>
        </w:rPr>
        <w:t>Title________________________________________   Date______________________</w:t>
      </w:r>
    </w:p>
    <w:p w14:paraId="1B7F16C5" w14:textId="77777777" w:rsidR="000E2ECC" w:rsidRPr="003F47A6" w:rsidRDefault="000E2ECC" w:rsidP="003F47A6">
      <w:pPr>
        <w:spacing w:after="0" w:line="240" w:lineRule="auto"/>
        <w:rPr>
          <w:rFonts w:cstheme="minorHAnsi"/>
          <w:sz w:val="24"/>
          <w:szCs w:val="24"/>
        </w:rPr>
      </w:pPr>
    </w:p>
    <w:p w14:paraId="0EA5ECEB" w14:textId="77777777" w:rsidR="00B73C9E" w:rsidRPr="003F47A6" w:rsidRDefault="00B73C9E" w:rsidP="003F47A6">
      <w:pPr>
        <w:spacing w:after="0" w:line="240" w:lineRule="auto"/>
        <w:rPr>
          <w:rFonts w:cstheme="minorHAnsi"/>
          <w:sz w:val="24"/>
          <w:szCs w:val="24"/>
        </w:rPr>
      </w:pPr>
    </w:p>
    <w:sectPr w:rsidR="00B73C9E" w:rsidRPr="003F47A6" w:rsidSect="000141B8">
      <w:footerReference w:type="default" r:id="rId10"/>
      <w:pgSz w:w="12240" w:h="15840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C014B2" w14:textId="77777777" w:rsidR="00E015CD" w:rsidRDefault="00E015CD" w:rsidP="00E015CD">
      <w:pPr>
        <w:spacing w:after="0" w:line="240" w:lineRule="auto"/>
      </w:pPr>
      <w:r>
        <w:separator/>
      </w:r>
    </w:p>
  </w:endnote>
  <w:endnote w:type="continuationSeparator" w:id="0">
    <w:p w14:paraId="5C670EC1" w14:textId="77777777" w:rsidR="00E015CD" w:rsidRDefault="00E015CD" w:rsidP="00E01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color w:val="A6A6A6" w:themeColor="background1" w:themeShade="A6"/>
        <w:sz w:val="20"/>
      </w:rPr>
      <w:id w:val="-1111899878"/>
      <w:docPartObj>
        <w:docPartGallery w:val="Page Numbers (Bottom of Page)"/>
        <w:docPartUnique/>
      </w:docPartObj>
    </w:sdtPr>
    <w:sdtEndPr/>
    <w:sdtContent>
      <w:sdt>
        <w:sdtPr>
          <w:rPr>
            <w:color w:val="A6A6A6" w:themeColor="background1" w:themeShade="A6"/>
            <w:sz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81818B5" w14:textId="0302C248" w:rsidR="00E015CD" w:rsidRPr="000141B8" w:rsidRDefault="003F47A6" w:rsidP="00825C49">
            <w:pPr>
              <w:pStyle w:val="Footer"/>
              <w:rPr>
                <w:color w:val="A6A6A6" w:themeColor="background1" w:themeShade="A6"/>
                <w:sz w:val="20"/>
              </w:rPr>
            </w:pPr>
            <w:r w:rsidRPr="000141B8">
              <w:rPr>
                <w:noProof/>
                <w:color w:val="A6A6A6" w:themeColor="background1" w:themeShade="A6"/>
                <w:sz w:val="20"/>
              </w:rPr>
              <w:drawing>
                <wp:inline distT="0" distB="0" distL="0" distR="0" wp14:anchorId="1BE3ED85" wp14:editId="4F734254">
                  <wp:extent cx="1207504" cy="4572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CE Logo BLUE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7504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63D86" w:rsidRPr="000141B8">
              <w:rPr>
                <w:color w:val="A6A6A6" w:themeColor="background1" w:themeShade="A6"/>
                <w:sz w:val="20"/>
              </w:rPr>
              <w:tab/>
            </w:r>
            <w:r w:rsidR="00DB4BC5" w:rsidRPr="000141B8">
              <w:rPr>
                <w:color w:val="A6A6A6" w:themeColor="background1" w:themeShade="A6"/>
                <w:sz w:val="20"/>
              </w:rPr>
              <w:t>REV. 10/</w:t>
            </w:r>
            <w:r w:rsidR="00B63D86" w:rsidRPr="000141B8">
              <w:rPr>
                <w:color w:val="A6A6A6" w:themeColor="background1" w:themeShade="A6"/>
                <w:sz w:val="20"/>
              </w:rPr>
              <w:t>2018</w:t>
            </w:r>
            <w:r w:rsidR="00B63D86" w:rsidRPr="000141B8">
              <w:rPr>
                <w:color w:val="A6A6A6" w:themeColor="background1" w:themeShade="A6"/>
                <w:sz w:val="20"/>
              </w:rPr>
              <w:tab/>
            </w:r>
            <w:r w:rsidR="00AD2BC3" w:rsidRPr="000141B8">
              <w:rPr>
                <w:color w:val="A6A6A6" w:themeColor="background1" w:themeShade="A6"/>
                <w:sz w:val="20"/>
              </w:rPr>
              <w:fldChar w:fldCharType="begin"/>
            </w:r>
            <w:r w:rsidR="00AD2BC3" w:rsidRPr="000141B8">
              <w:rPr>
                <w:color w:val="A6A6A6" w:themeColor="background1" w:themeShade="A6"/>
                <w:sz w:val="20"/>
              </w:rPr>
              <w:instrText xml:space="preserve"> PAGE   \* MERGEFORMAT </w:instrText>
            </w:r>
            <w:r w:rsidR="00AD2BC3" w:rsidRPr="000141B8">
              <w:rPr>
                <w:color w:val="A6A6A6" w:themeColor="background1" w:themeShade="A6"/>
                <w:sz w:val="20"/>
              </w:rPr>
              <w:fldChar w:fldCharType="separate"/>
            </w:r>
            <w:r w:rsidR="00825C49" w:rsidRPr="000141B8">
              <w:rPr>
                <w:noProof/>
                <w:color w:val="A6A6A6" w:themeColor="background1" w:themeShade="A6"/>
                <w:sz w:val="20"/>
              </w:rPr>
              <w:t>2</w:t>
            </w:r>
            <w:r w:rsidR="00AD2BC3" w:rsidRPr="000141B8">
              <w:rPr>
                <w:noProof/>
                <w:color w:val="A6A6A6" w:themeColor="background1" w:themeShade="A6"/>
                <w:sz w:val="20"/>
              </w:rPr>
              <w:fldChar w:fldCharType="end"/>
            </w:r>
          </w:p>
        </w:sdtContent>
      </w:sdt>
    </w:sdtContent>
  </w:sdt>
  <w:p w14:paraId="48BD8CE9" w14:textId="77777777" w:rsidR="00E015CD" w:rsidRPr="000141B8" w:rsidRDefault="00E015CD">
    <w:pPr>
      <w:pStyle w:val="Footer"/>
      <w:rPr>
        <w:color w:val="A6A6A6" w:themeColor="background1" w:themeShade="A6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4A3BFD" w14:textId="77777777" w:rsidR="00E015CD" w:rsidRDefault="00E015CD" w:rsidP="00E015CD">
      <w:pPr>
        <w:spacing w:after="0" w:line="240" w:lineRule="auto"/>
      </w:pPr>
      <w:r>
        <w:separator/>
      </w:r>
    </w:p>
  </w:footnote>
  <w:footnote w:type="continuationSeparator" w:id="0">
    <w:p w14:paraId="22B9F54C" w14:textId="77777777" w:rsidR="00E015CD" w:rsidRDefault="00E015CD" w:rsidP="00E015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656AD1"/>
    <w:multiLevelType w:val="hybridMultilevel"/>
    <w:tmpl w:val="3E188EBC"/>
    <w:lvl w:ilvl="0" w:tplc="8E68AB1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E3B0A"/>
    <w:multiLevelType w:val="hybridMultilevel"/>
    <w:tmpl w:val="80F0E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726E90"/>
    <w:multiLevelType w:val="hybridMultilevel"/>
    <w:tmpl w:val="55D43A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ABC2268"/>
    <w:multiLevelType w:val="hybridMultilevel"/>
    <w:tmpl w:val="08922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6B132F"/>
    <w:multiLevelType w:val="hybridMultilevel"/>
    <w:tmpl w:val="D9B48B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C5310C"/>
    <w:multiLevelType w:val="hybridMultilevel"/>
    <w:tmpl w:val="893C63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02219E8"/>
    <w:multiLevelType w:val="hybridMultilevel"/>
    <w:tmpl w:val="FC54AD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E20"/>
    <w:rsid w:val="000141B8"/>
    <w:rsid w:val="000E2ECC"/>
    <w:rsid w:val="001205FB"/>
    <w:rsid w:val="0016520A"/>
    <w:rsid w:val="002D3B28"/>
    <w:rsid w:val="003032F9"/>
    <w:rsid w:val="003A2B36"/>
    <w:rsid w:val="003E5219"/>
    <w:rsid w:val="003F47A6"/>
    <w:rsid w:val="00437FF9"/>
    <w:rsid w:val="006564F2"/>
    <w:rsid w:val="00700DB5"/>
    <w:rsid w:val="0071415A"/>
    <w:rsid w:val="00782547"/>
    <w:rsid w:val="007D1F79"/>
    <w:rsid w:val="00825C49"/>
    <w:rsid w:val="009071B3"/>
    <w:rsid w:val="00981E9E"/>
    <w:rsid w:val="009D314D"/>
    <w:rsid w:val="00A430CB"/>
    <w:rsid w:val="00AD2BC3"/>
    <w:rsid w:val="00B63D86"/>
    <w:rsid w:val="00B73C9E"/>
    <w:rsid w:val="00CC1E20"/>
    <w:rsid w:val="00DB4BC5"/>
    <w:rsid w:val="00E015CD"/>
    <w:rsid w:val="00ED4BC1"/>
    <w:rsid w:val="00FB7E20"/>
    <w:rsid w:val="00FD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9849C19"/>
  <w15:chartTrackingRefBased/>
  <w15:docId w15:val="{88436CB1-E329-432A-A2BE-BE45EFD24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E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E2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1E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1E20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3032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32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32F9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32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2F9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05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05F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015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15CD"/>
  </w:style>
  <w:style w:type="paragraph" w:styleId="Footer">
    <w:name w:val="footer"/>
    <w:basedOn w:val="Normal"/>
    <w:link w:val="FooterChar"/>
    <w:uiPriority w:val="99"/>
    <w:unhideWhenUsed/>
    <w:rsid w:val="00E015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15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e@aswb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ce@aswb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11653-974A-4CB8-B51C-8E87F3D64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3014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Beck</dc:creator>
  <cp:keywords/>
  <dc:description/>
  <cp:lastModifiedBy>Kim Phillips</cp:lastModifiedBy>
  <cp:revision>2</cp:revision>
  <dcterms:created xsi:type="dcterms:W3CDTF">2020-07-21T15:36:00Z</dcterms:created>
  <dcterms:modified xsi:type="dcterms:W3CDTF">2020-07-21T15:36:00Z</dcterms:modified>
</cp:coreProperties>
</file>