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DC9F3" w14:textId="77777777" w:rsidR="00B761E6" w:rsidRPr="00B761E6" w:rsidRDefault="00B761E6" w:rsidP="00B761E6">
      <w:pPr>
        <w:spacing w:after="0" w:line="240" w:lineRule="auto"/>
        <w:jc w:val="center"/>
        <w:rPr>
          <w:rFonts w:ascii="Calibri" w:eastAsia="Times New Roman" w:hAnsi="Calibri" w:cs="Calibri"/>
          <w:b/>
          <w:bCs/>
          <w:sz w:val="28"/>
          <w:szCs w:val="28"/>
        </w:rPr>
      </w:pPr>
      <w:r w:rsidRPr="00B761E6">
        <w:rPr>
          <w:noProof/>
        </w:rPr>
        <w:drawing>
          <wp:anchor distT="0" distB="0" distL="114300" distR="114300" simplePos="0" relativeHeight="251659264" behindDoc="1" locked="0" layoutInCell="1" allowOverlap="1" wp14:anchorId="6D5C58C4" wp14:editId="0AC655C3">
            <wp:simplePos x="0" y="0"/>
            <wp:positionH relativeFrom="column">
              <wp:posOffset>0</wp:posOffset>
            </wp:positionH>
            <wp:positionV relativeFrom="paragraph">
              <wp:posOffset>0</wp:posOffset>
            </wp:positionV>
            <wp:extent cx="1405890" cy="548640"/>
            <wp:effectExtent l="0" t="0" r="3810" b="3810"/>
            <wp:wrapNone/>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05890" cy="548640"/>
                    </a:xfrm>
                    <a:prstGeom prst="rect">
                      <a:avLst/>
                    </a:prstGeom>
                  </pic:spPr>
                </pic:pic>
              </a:graphicData>
            </a:graphic>
            <wp14:sizeRelH relativeFrom="page">
              <wp14:pctWidth>0</wp14:pctWidth>
            </wp14:sizeRelH>
            <wp14:sizeRelV relativeFrom="page">
              <wp14:pctHeight>0</wp14:pctHeight>
            </wp14:sizeRelV>
          </wp:anchor>
        </w:drawing>
      </w:r>
    </w:p>
    <w:p w14:paraId="7D596A9B" w14:textId="77777777" w:rsidR="00B761E6" w:rsidRPr="00B761E6" w:rsidRDefault="00B761E6" w:rsidP="00B761E6">
      <w:pPr>
        <w:spacing w:after="0" w:line="240" w:lineRule="auto"/>
        <w:jc w:val="center"/>
        <w:rPr>
          <w:rFonts w:ascii="Calibri" w:eastAsia="Times New Roman" w:hAnsi="Calibri" w:cs="Calibri"/>
          <w:b/>
          <w:bCs/>
          <w:sz w:val="28"/>
          <w:szCs w:val="28"/>
        </w:rPr>
      </w:pPr>
    </w:p>
    <w:p w14:paraId="6A5BBBC2" w14:textId="77777777" w:rsidR="00B761E6" w:rsidRPr="00B761E6" w:rsidRDefault="00B761E6" w:rsidP="00B761E6">
      <w:pPr>
        <w:spacing w:after="0" w:line="240" w:lineRule="auto"/>
        <w:jc w:val="center"/>
        <w:rPr>
          <w:rFonts w:ascii="Calibri" w:eastAsia="Times New Roman" w:hAnsi="Calibri" w:cs="Calibri"/>
          <w:b/>
          <w:bCs/>
          <w:sz w:val="28"/>
          <w:szCs w:val="28"/>
        </w:rPr>
      </w:pPr>
    </w:p>
    <w:p w14:paraId="5C3F00A1" w14:textId="77777777" w:rsidR="00B761E6" w:rsidRPr="00B761E6" w:rsidRDefault="00B761E6" w:rsidP="00F30CAF">
      <w:pPr>
        <w:contextualSpacing/>
        <w:jc w:val="center"/>
        <w:rPr>
          <w:sz w:val="32"/>
          <w:szCs w:val="32"/>
        </w:rPr>
      </w:pPr>
      <w:r w:rsidRPr="00B761E6">
        <w:rPr>
          <w:sz w:val="32"/>
          <w:szCs w:val="32"/>
        </w:rPr>
        <w:t>Association of Social Work Boards</w:t>
      </w:r>
    </w:p>
    <w:p w14:paraId="780803B1" w14:textId="77777777" w:rsidR="00B761E6" w:rsidRPr="00B761E6" w:rsidRDefault="00B761E6" w:rsidP="00F30CAF">
      <w:pPr>
        <w:contextualSpacing/>
        <w:jc w:val="center"/>
        <w:rPr>
          <w:b/>
          <w:sz w:val="36"/>
          <w:szCs w:val="36"/>
        </w:rPr>
      </w:pPr>
      <w:r w:rsidRPr="00B761E6">
        <w:rPr>
          <w:b/>
          <w:sz w:val="36"/>
          <w:szCs w:val="36"/>
        </w:rPr>
        <w:t>Approved Continuing Education Program</w:t>
      </w:r>
    </w:p>
    <w:p w14:paraId="66828A05" w14:textId="2533FCED" w:rsidR="00B761E6" w:rsidRPr="00B761E6" w:rsidRDefault="00B761E6" w:rsidP="00F30CAF">
      <w:pPr>
        <w:contextualSpacing/>
        <w:jc w:val="center"/>
        <w:rPr>
          <w:b/>
          <w:i/>
          <w:sz w:val="44"/>
          <w:szCs w:val="44"/>
        </w:rPr>
      </w:pPr>
      <w:r w:rsidRPr="00B761E6">
        <w:rPr>
          <w:b/>
          <w:i/>
          <w:sz w:val="44"/>
          <w:szCs w:val="44"/>
        </w:rPr>
        <w:t xml:space="preserve">ACE </w:t>
      </w:r>
      <w:r w:rsidR="00C62BC5" w:rsidRPr="00C62BC5">
        <w:rPr>
          <w:b/>
          <w:i/>
          <w:sz w:val="44"/>
          <w:szCs w:val="44"/>
        </w:rPr>
        <w:t>Provider</w:t>
      </w:r>
      <w:r w:rsidR="00C62BC5">
        <w:rPr>
          <w:b/>
          <w:iCs/>
          <w:sz w:val="44"/>
          <w:szCs w:val="44"/>
        </w:rPr>
        <w:t xml:space="preserve"> </w:t>
      </w:r>
      <w:r w:rsidR="006F362D">
        <w:rPr>
          <w:b/>
          <w:i/>
          <w:sz w:val="44"/>
          <w:szCs w:val="44"/>
        </w:rPr>
        <w:t>Distance Learning</w:t>
      </w:r>
      <w:r w:rsidRPr="00B761E6">
        <w:rPr>
          <w:b/>
          <w:i/>
          <w:sz w:val="44"/>
          <w:szCs w:val="44"/>
        </w:rPr>
        <w:t xml:space="preserve"> </w:t>
      </w:r>
      <w:r w:rsidR="00E82CA6">
        <w:rPr>
          <w:b/>
          <w:i/>
          <w:sz w:val="44"/>
          <w:szCs w:val="44"/>
        </w:rPr>
        <w:t>Questionnaire</w:t>
      </w:r>
    </w:p>
    <w:tbl>
      <w:tblPr>
        <w:tblStyle w:val="TableGrid"/>
        <w:tblW w:w="0" w:type="auto"/>
        <w:tblLook w:val="04A0" w:firstRow="1" w:lastRow="0" w:firstColumn="1" w:lastColumn="0" w:noHBand="0" w:noVBand="1"/>
      </w:tblPr>
      <w:tblGrid>
        <w:gridCol w:w="9350"/>
      </w:tblGrid>
      <w:tr w:rsidR="00B761E6" w:rsidRPr="00B761E6" w14:paraId="4968C875" w14:textId="77777777" w:rsidTr="00DB5C54">
        <w:trPr>
          <w:trHeight w:val="332"/>
        </w:trPr>
        <w:tc>
          <w:tcPr>
            <w:tcW w:w="9350" w:type="dxa"/>
            <w:shd w:val="clear" w:color="auto" w:fill="000000" w:themeFill="text1"/>
          </w:tcPr>
          <w:p w14:paraId="38F5D13C" w14:textId="77777777" w:rsidR="00B761E6" w:rsidRPr="00B761E6" w:rsidRDefault="00B761E6" w:rsidP="00B761E6">
            <w:pPr>
              <w:spacing w:line="276" w:lineRule="auto"/>
              <w:outlineLvl w:val="0"/>
              <w:rPr>
                <w:rFonts w:ascii="Calibri" w:eastAsia="Times New Roman" w:hAnsi="Calibri" w:cs="Calibri"/>
                <w:b/>
                <w:position w:val="-12"/>
                <w:sz w:val="28"/>
                <w:szCs w:val="28"/>
              </w:rPr>
            </w:pPr>
            <w:r w:rsidRPr="00B761E6">
              <w:rPr>
                <w:rFonts w:eastAsia="Times New Roman" w:cs="Times New Roman"/>
                <w:b/>
                <w:position w:val="-12"/>
                <w:sz w:val="28"/>
                <w:szCs w:val="28"/>
              </w:rPr>
              <w:t>Instructions</w:t>
            </w:r>
          </w:p>
        </w:tc>
      </w:tr>
      <w:tr w:rsidR="00B761E6" w:rsidRPr="00B761E6" w14:paraId="6FECE00D" w14:textId="77777777" w:rsidTr="0059715C">
        <w:trPr>
          <w:trHeight w:val="863"/>
        </w:trPr>
        <w:tc>
          <w:tcPr>
            <w:tcW w:w="9350" w:type="dxa"/>
          </w:tcPr>
          <w:p w14:paraId="39EB0849" w14:textId="06EBE010" w:rsidR="00B761E6" w:rsidRPr="00B761E6" w:rsidRDefault="00B761E6" w:rsidP="00B761E6">
            <w:pPr>
              <w:rPr>
                <w:rFonts w:ascii="Calibri" w:eastAsia="Times New Roman" w:hAnsi="Calibri" w:cs="Calibri"/>
                <w:sz w:val="24"/>
                <w:szCs w:val="24"/>
              </w:rPr>
            </w:pPr>
            <w:r w:rsidRPr="00B761E6">
              <w:rPr>
                <w:rFonts w:ascii="Calibri" w:eastAsia="Times New Roman" w:hAnsi="Calibri" w:cs="Calibri"/>
                <w:sz w:val="24"/>
                <w:szCs w:val="24"/>
              </w:rPr>
              <w:t xml:space="preserve">Complete this </w:t>
            </w:r>
            <w:r w:rsidR="00217EB9">
              <w:rPr>
                <w:rFonts w:ascii="Calibri" w:eastAsia="Times New Roman" w:hAnsi="Calibri" w:cs="Calibri"/>
                <w:sz w:val="24"/>
                <w:szCs w:val="24"/>
              </w:rPr>
              <w:t>questionnaire</w:t>
            </w:r>
            <w:r w:rsidRPr="00B761E6">
              <w:rPr>
                <w:rFonts w:ascii="Calibri" w:eastAsia="Times New Roman" w:hAnsi="Calibri" w:cs="Calibri"/>
                <w:sz w:val="24"/>
                <w:szCs w:val="24"/>
              </w:rPr>
              <w:t xml:space="preserve"> for each</w:t>
            </w:r>
            <w:r w:rsidR="008F23DB">
              <w:rPr>
                <w:rFonts w:ascii="Calibri" w:eastAsia="Times New Roman" w:hAnsi="Calibri" w:cs="Calibri"/>
                <w:sz w:val="24"/>
                <w:szCs w:val="24"/>
              </w:rPr>
              <w:t xml:space="preserve"> distance learning</w:t>
            </w:r>
            <w:r w:rsidRPr="00B761E6">
              <w:rPr>
                <w:rFonts w:ascii="Calibri" w:eastAsia="Times New Roman" w:hAnsi="Calibri" w:cs="Calibri"/>
                <w:sz w:val="24"/>
                <w:szCs w:val="24"/>
              </w:rPr>
              <w:t xml:space="preserve"> course sample being submitted</w:t>
            </w:r>
            <w:r w:rsidR="00FB30DB">
              <w:rPr>
                <w:rFonts w:ascii="Calibri" w:eastAsia="Times New Roman" w:hAnsi="Calibri" w:cs="Calibri"/>
                <w:sz w:val="24"/>
                <w:szCs w:val="24"/>
              </w:rPr>
              <w:t>.</w:t>
            </w:r>
            <w:r w:rsidRPr="00B761E6">
              <w:rPr>
                <w:rFonts w:ascii="Calibri" w:eastAsia="Times New Roman" w:hAnsi="Calibri" w:cs="Calibri"/>
                <w:sz w:val="24"/>
                <w:szCs w:val="24"/>
              </w:rPr>
              <w:t xml:space="preserve"> </w:t>
            </w:r>
          </w:p>
          <w:p w14:paraId="77937B44" w14:textId="2774ABDA" w:rsidR="00B761E6" w:rsidRPr="00B761E6" w:rsidRDefault="007215AB" w:rsidP="0059715C">
            <w:pPr>
              <w:rPr>
                <w:rFonts w:ascii="Calibri" w:eastAsia="Times New Roman" w:hAnsi="Calibri" w:cs="Calibri"/>
              </w:rPr>
            </w:pPr>
            <w:r w:rsidRPr="00C01435">
              <w:rPr>
                <w:sz w:val="24"/>
                <w:szCs w:val="24"/>
              </w:rPr>
              <w:t>For</w:t>
            </w:r>
            <w:r w:rsidR="00C01435">
              <w:rPr>
                <w:sz w:val="24"/>
                <w:szCs w:val="24"/>
              </w:rPr>
              <w:t xml:space="preserve"> questions or</w:t>
            </w:r>
            <w:r w:rsidRPr="00C01435">
              <w:rPr>
                <w:sz w:val="24"/>
                <w:szCs w:val="24"/>
              </w:rPr>
              <w:t xml:space="preserve"> more information, contact ACE at </w:t>
            </w:r>
            <w:hyperlink r:id="rId9" w:history="1">
              <w:r w:rsidRPr="00C01435">
                <w:rPr>
                  <w:rStyle w:val="Hyperlink"/>
                  <w:sz w:val="24"/>
                  <w:szCs w:val="24"/>
                </w:rPr>
                <w:t>ace@aswb.org</w:t>
              </w:r>
            </w:hyperlink>
            <w:r w:rsidRPr="00C01435">
              <w:rPr>
                <w:sz w:val="24"/>
                <w:szCs w:val="24"/>
              </w:rPr>
              <w:t>.</w:t>
            </w:r>
          </w:p>
        </w:tc>
      </w:tr>
    </w:tbl>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600" w:firstRow="0" w:lastRow="0" w:firstColumn="0" w:lastColumn="0" w:noHBand="1" w:noVBand="1"/>
      </w:tblPr>
      <w:tblGrid>
        <w:gridCol w:w="9360"/>
      </w:tblGrid>
      <w:tr w:rsidR="00483E79" w14:paraId="02EEB5BE" w14:textId="77777777" w:rsidTr="00341BF2">
        <w:trPr>
          <w:trHeight w:val="292"/>
        </w:trPr>
        <w:tc>
          <w:tcPr>
            <w:tcW w:w="9360" w:type="dxa"/>
            <w:tcBorders>
              <w:top w:val="single" w:sz="4" w:space="0" w:color="auto"/>
              <w:left w:val="single" w:sz="4" w:space="0" w:color="auto"/>
              <w:bottom w:val="single" w:sz="4" w:space="0" w:color="auto"/>
              <w:right w:val="single" w:sz="4" w:space="0" w:color="auto"/>
            </w:tcBorders>
            <w:shd w:val="clear" w:color="auto" w:fill="000000"/>
          </w:tcPr>
          <w:p w14:paraId="51ECC281" w14:textId="77777777" w:rsidR="00483E79" w:rsidRDefault="00483E79" w:rsidP="00DB5C54">
            <w:pPr>
              <w:pStyle w:val="Heading1"/>
              <w:spacing w:line="276" w:lineRule="auto"/>
            </w:pPr>
            <w:r w:rsidRPr="00E55DA7">
              <w:rPr>
                <w:position w:val="-12"/>
              </w:rPr>
              <w:t>Applicant information</w:t>
            </w:r>
          </w:p>
        </w:tc>
      </w:tr>
      <w:tr w:rsidR="00483E79" w:rsidRPr="007E4D6A" w14:paraId="2BEBDF2E" w14:textId="77777777" w:rsidTr="00341BF2">
        <w:trPr>
          <w:trHeight w:val="292"/>
        </w:trPr>
        <w:tc>
          <w:tcPr>
            <w:tcW w:w="9360" w:type="dxa"/>
            <w:tcBorders>
              <w:top w:val="single" w:sz="4" w:space="0" w:color="auto"/>
              <w:left w:val="single" w:sz="4" w:space="0" w:color="auto"/>
              <w:bottom w:val="single" w:sz="4" w:space="0" w:color="auto"/>
              <w:right w:val="single" w:sz="4" w:space="0" w:color="auto"/>
            </w:tcBorders>
            <w:shd w:val="clear" w:color="auto" w:fill="auto"/>
          </w:tcPr>
          <w:p w14:paraId="1ABEFC90" w14:textId="49314D88" w:rsidR="00483E79" w:rsidRPr="007E4D6A" w:rsidRDefault="0077466A" w:rsidP="00DB5C54">
            <w:pPr>
              <w:pStyle w:val="Heading2"/>
              <w:keepNext w:val="0"/>
              <w:keepLines w:val="0"/>
              <w:spacing w:before="0" w:line="240" w:lineRule="auto"/>
              <w:ind w:left="360" w:hanging="360"/>
              <w:rPr>
                <w:sz w:val="24"/>
                <w:szCs w:val="24"/>
              </w:rPr>
            </w:pPr>
            <w:r>
              <w:rPr>
                <w:rFonts w:asciiTheme="minorHAnsi" w:eastAsia="Times New Roman" w:hAnsiTheme="minorHAnsi" w:cs="Times New Roman"/>
                <w:b/>
                <w:color w:val="auto"/>
                <w:sz w:val="24"/>
                <w:szCs w:val="24"/>
              </w:rPr>
              <w:t>Continuing education provider</w:t>
            </w:r>
            <w:r w:rsidR="009132F9">
              <w:rPr>
                <w:rFonts w:asciiTheme="minorHAnsi" w:eastAsia="Times New Roman" w:hAnsiTheme="minorHAnsi" w:cs="Times New Roman"/>
                <w:b/>
                <w:color w:val="auto"/>
                <w:sz w:val="24"/>
                <w:szCs w:val="24"/>
              </w:rPr>
              <w:t xml:space="preserve"> name</w:t>
            </w:r>
            <w:r w:rsidR="00483E79">
              <w:rPr>
                <w:rFonts w:asciiTheme="minorHAnsi" w:eastAsia="Times New Roman" w:hAnsiTheme="minorHAnsi" w:cs="Times New Roman"/>
                <w:b/>
                <w:color w:val="auto"/>
                <w:sz w:val="24"/>
                <w:szCs w:val="24"/>
              </w:rPr>
              <w:t xml:space="preserve">: </w:t>
            </w:r>
            <w:sdt>
              <w:sdtPr>
                <w:rPr>
                  <w:rFonts w:asciiTheme="minorHAnsi" w:eastAsia="Times New Roman" w:hAnsiTheme="minorHAnsi" w:cs="Times New Roman"/>
                  <w:b/>
                  <w:color w:val="auto"/>
                  <w:sz w:val="24"/>
                  <w:szCs w:val="24"/>
                </w:rPr>
                <w:id w:val="1500769199"/>
                <w:placeholder>
                  <w:docPart w:val="9C585932AA634C1D8ED4091D1BAE6C36"/>
                </w:placeholder>
                <w:showingPlcHdr/>
                <w:text w:multiLine="1"/>
              </w:sdtPr>
              <w:sdtEndPr/>
              <w:sdtContent>
                <w:r w:rsidR="00674CD0" w:rsidRPr="00126033">
                  <w:rPr>
                    <w:rFonts w:asciiTheme="minorHAnsi" w:eastAsiaTheme="minorHAnsi" w:hAnsiTheme="minorHAnsi" w:cstheme="minorBidi"/>
                    <w:color w:val="auto"/>
                    <w:sz w:val="22"/>
                    <w:szCs w:val="22"/>
                  </w:rPr>
                  <w:t>Click or tap here to enter text.</w:t>
                </w:r>
              </w:sdtContent>
            </w:sdt>
          </w:p>
        </w:tc>
      </w:tr>
      <w:tr w:rsidR="00483E79" w:rsidRPr="006B1268" w14:paraId="60515027" w14:textId="77777777" w:rsidTr="00341BF2">
        <w:trPr>
          <w:trHeight w:val="292"/>
        </w:trPr>
        <w:tc>
          <w:tcPr>
            <w:tcW w:w="9360" w:type="dxa"/>
            <w:tcBorders>
              <w:top w:val="single" w:sz="4" w:space="0" w:color="auto"/>
              <w:left w:val="single" w:sz="4" w:space="0" w:color="auto"/>
              <w:bottom w:val="single" w:sz="4" w:space="0" w:color="auto"/>
              <w:right w:val="single" w:sz="4" w:space="0" w:color="auto"/>
            </w:tcBorders>
            <w:shd w:val="clear" w:color="auto" w:fill="auto"/>
          </w:tcPr>
          <w:p w14:paraId="616D373E" w14:textId="77777777" w:rsidR="00483E79" w:rsidRDefault="00483E79" w:rsidP="00DB5C54">
            <w:pPr>
              <w:pStyle w:val="Heading2"/>
              <w:keepNext w:val="0"/>
              <w:keepLines w:val="0"/>
              <w:spacing w:before="0" w:line="240" w:lineRule="auto"/>
              <w:ind w:left="360" w:hanging="360"/>
              <w:rPr>
                <w:rFonts w:asciiTheme="minorHAnsi" w:eastAsia="Times New Roman" w:hAnsiTheme="minorHAnsi" w:cs="Times New Roman"/>
                <w:b/>
                <w:color w:val="auto"/>
                <w:sz w:val="24"/>
                <w:szCs w:val="24"/>
              </w:rPr>
            </w:pPr>
            <w:r w:rsidRPr="007C6F44">
              <w:rPr>
                <w:rFonts w:asciiTheme="minorHAnsi" w:eastAsia="Times New Roman" w:hAnsiTheme="minorHAnsi" w:cs="Times New Roman"/>
                <w:b/>
                <w:color w:val="auto"/>
                <w:sz w:val="24"/>
                <w:szCs w:val="24"/>
              </w:rPr>
              <w:t>ACE provider</w:t>
            </w:r>
            <w:r w:rsidR="009132F9">
              <w:rPr>
                <w:rFonts w:asciiTheme="minorHAnsi" w:eastAsia="Times New Roman" w:hAnsiTheme="minorHAnsi" w:cs="Times New Roman"/>
                <w:b/>
                <w:color w:val="auto"/>
                <w:sz w:val="24"/>
                <w:szCs w:val="24"/>
              </w:rPr>
              <w:t xml:space="preserve"> number</w:t>
            </w:r>
            <w:r>
              <w:rPr>
                <w:rFonts w:asciiTheme="minorHAnsi" w:eastAsia="Times New Roman" w:hAnsiTheme="minorHAnsi" w:cs="Times New Roman"/>
                <w:b/>
                <w:color w:val="auto"/>
                <w:sz w:val="24"/>
                <w:szCs w:val="24"/>
              </w:rPr>
              <w:t xml:space="preserve">: </w:t>
            </w:r>
            <w:sdt>
              <w:sdtPr>
                <w:rPr>
                  <w:rFonts w:asciiTheme="minorHAnsi" w:eastAsia="Times New Roman" w:hAnsiTheme="minorHAnsi" w:cs="Times New Roman"/>
                  <w:b/>
                  <w:color w:val="auto"/>
                  <w:sz w:val="24"/>
                  <w:szCs w:val="24"/>
                </w:rPr>
                <w:id w:val="-2131235934"/>
                <w:placeholder>
                  <w:docPart w:val="3EA694A07CD048AEA96A088E9B36910D"/>
                </w:placeholder>
                <w:showingPlcHdr/>
                <w:text w:multiLine="1"/>
              </w:sdtPr>
              <w:sdtEndPr/>
              <w:sdtContent>
                <w:r w:rsidR="00A24A7A" w:rsidRPr="00126033">
                  <w:rPr>
                    <w:rFonts w:asciiTheme="minorHAnsi" w:eastAsiaTheme="minorHAnsi" w:hAnsiTheme="minorHAnsi" w:cstheme="minorBidi"/>
                    <w:color w:val="auto"/>
                    <w:sz w:val="22"/>
                    <w:szCs w:val="22"/>
                  </w:rPr>
                  <w:t>Click or tap here to enter text.</w:t>
                </w:r>
              </w:sdtContent>
            </w:sdt>
          </w:p>
          <w:p w14:paraId="12DDC167" w14:textId="35ED2056" w:rsidR="009132F9" w:rsidRPr="009132F9" w:rsidRDefault="009132F9" w:rsidP="009132F9">
            <w:pPr>
              <w:rPr>
                <w:bCs/>
              </w:rPr>
            </w:pPr>
            <w:r w:rsidRPr="009132F9">
              <w:rPr>
                <w:rFonts w:eastAsia="Times New Roman" w:cs="Times New Roman"/>
                <w:bCs/>
                <w:sz w:val="24"/>
                <w:szCs w:val="24"/>
              </w:rPr>
              <w:t>(leave blank if applying as a new provider)</w:t>
            </w:r>
          </w:p>
        </w:tc>
      </w:tr>
      <w:tr w:rsidR="00EC2DDD" w:rsidRPr="00810A72" w14:paraId="7D35CAAB" w14:textId="77777777" w:rsidTr="00341BF2">
        <w:trPr>
          <w:trHeight w:val="292"/>
        </w:trPr>
        <w:tc>
          <w:tcPr>
            <w:tcW w:w="9360" w:type="dxa"/>
            <w:tcBorders>
              <w:top w:val="single" w:sz="4" w:space="0" w:color="auto"/>
              <w:left w:val="single" w:sz="4" w:space="0" w:color="auto"/>
              <w:bottom w:val="single" w:sz="4" w:space="0" w:color="auto"/>
              <w:right w:val="single" w:sz="4" w:space="0" w:color="auto"/>
            </w:tcBorders>
            <w:shd w:val="clear" w:color="auto" w:fill="000000"/>
          </w:tcPr>
          <w:p w14:paraId="42922F85" w14:textId="2AF6689D" w:rsidR="006F362D" w:rsidRPr="006F362D" w:rsidRDefault="006F362D" w:rsidP="006F362D">
            <w:pPr>
              <w:pStyle w:val="Heading1"/>
            </w:pPr>
            <w:r>
              <w:t>Course information</w:t>
            </w:r>
          </w:p>
        </w:tc>
      </w:tr>
      <w:tr w:rsidR="00953A60" w:rsidRPr="00810A72" w14:paraId="4169E7E5" w14:textId="77777777" w:rsidTr="00953A60">
        <w:trPr>
          <w:trHeight w:val="292"/>
        </w:trPr>
        <w:tc>
          <w:tcPr>
            <w:tcW w:w="9360" w:type="dxa"/>
            <w:tcBorders>
              <w:top w:val="single" w:sz="4" w:space="0" w:color="auto"/>
              <w:left w:val="single" w:sz="4" w:space="0" w:color="auto"/>
              <w:bottom w:val="single" w:sz="4" w:space="0" w:color="auto"/>
              <w:right w:val="single" w:sz="4" w:space="0" w:color="auto"/>
            </w:tcBorders>
            <w:shd w:val="clear" w:color="auto" w:fill="auto"/>
          </w:tcPr>
          <w:p w14:paraId="29E49662" w14:textId="004AE4B1" w:rsidR="00FA4D67" w:rsidRPr="008F23DB" w:rsidRDefault="006F362D" w:rsidP="006F362D">
            <w:pPr>
              <w:spacing w:after="0" w:line="240" w:lineRule="auto"/>
              <w:rPr>
                <w:b/>
                <w:bCs/>
                <w:sz w:val="24"/>
                <w:szCs w:val="24"/>
              </w:rPr>
            </w:pPr>
            <w:r w:rsidRPr="008F23DB">
              <w:rPr>
                <w:b/>
                <w:bCs/>
                <w:sz w:val="24"/>
                <w:szCs w:val="24"/>
              </w:rPr>
              <w:t xml:space="preserve">Course title: </w:t>
            </w:r>
            <w:sdt>
              <w:sdtPr>
                <w:rPr>
                  <w:rFonts w:eastAsia="Times New Roman" w:cs="Times New Roman"/>
                  <w:b/>
                  <w:sz w:val="24"/>
                  <w:szCs w:val="24"/>
                </w:rPr>
                <w:id w:val="1773127693"/>
                <w:placeholder>
                  <w:docPart w:val="1CD6B2746A58438FB9CDEB1F94634AA1"/>
                </w:placeholder>
                <w:showingPlcHdr/>
                <w:text w:multiLine="1"/>
              </w:sdtPr>
              <w:sdtEndPr/>
              <w:sdtContent>
                <w:r w:rsidR="00674CD0" w:rsidRPr="00126033">
                  <w:t>Click or tap here to enter text.</w:t>
                </w:r>
              </w:sdtContent>
            </w:sdt>
          </w:p>
        </w:tc>
      </w:tr>
      <w:tr w:rsidR="006F362D" w:rsidRPr="00810A72" w14:paraId="44354BD6" w14:textId="77777777" w:rsidTr="00F47F75">
        <w:trPr>
          <w:trHeight w:val="292"/>
        </w:trPr>
        <w:tc>
          <w:tcPr>
            <w:tcW w:w="9360" w:type="dxa"/>
            <w:tcBorders>
              <w:top w:val="single" w:sz="4" w:space="0" w:color="auto"/>
              <w:left w:val="single" w:sz="4" w:space="0" w:color="auto"/>
              <w:bottom w:val="single" w:sz="4" w:space="0" w:color="auto"/>
              <w:right w:val="single" w:sz="4" w:space="0" w:color="auto"/>
            </w:tcBorders>
            <w:shd w:val="clear" w:color="auto" w:fill="auto"/>
          </w:tcPr>
          <w:p w14:paraId="5FB6F0AA" w14:textId="2DD7A641" w:rsidR="006F362D" w:rsidRPr="008F23DB" w:rsidRDefault="00A27A54" w:rsidP="006F362D">
            <w:pPr>
              <w:spacing w:after="0" w:line="240" w:lineRule="auto"/>
              <w:rPr>
                <w:b/>
                <w:bCs/>
                <w:sz w:val="24"/>
                <w:szCs w:val="24"/>
              </w:rPr>
            </w:pPr>
            <w:r>
              <w:rPr>
                <w:b/>
                <w:bCs/>
                <w:sz w:val="24"/>
                <w:szCs w:val="24"/>
              </w:rPr>
              <w:t>Delivery</w:t>
            </w:r>
            <w:r w:rsidR="006F362D" w:rsidRPr="008F23DB">
              <w:rPr>
                <w:b/>
                <w:bCs/>
                <w:sz w:val="24"/>
                <w:szCs w:val="24"/>
              </w:rPr>
              <w:t xml:space="preserve"> format:</w:t>
            </w:r>
          </w:p>
          <w:p w14:paraId="0E37E54A" w14:textId="77777777" w:rsidR="006F362D" w:rsidRPr="008F23DB" w:rsidRDefault="006F362D" w:rsidP="005719B5">
            <w:pPr>
              <w:pStyle w:val="Heading1"/>
              <w:rPr>
                <w:rFonts w:asciiTheme="majorHAnsi" w:eastAsiaTheme="majorEastAsia" w:hAnsiTheme="majorHAnsi" w:cstheme="majorBidi"/>
                <w:b w:val="0"/>
                <w:sz w:val="4"/>
                <w:szCs w:val="4"/>
              </w:rPr>
            </w:pPr>
          </w:p>
          <w:p w14:paraId="41602249" w14:textId="201034EC" w:rsidR="00DD7D6D" w:rsidRPr="00DD7D6D" w:rsidRDefault="00A04A2E" w:rsidP="00DD7D6D">
            <w:pPr>
              <w:pStyle w:val="Heading1"/>
              <w:rPr>
                <w:rFonts w:asciiTheme="majorHAnsi" w:eastAsiaTheme="majorEastAsia" w:hAnsiTheme="majorHAnsi" w:cstheme="majorBidi"/>
                <w:b w:val="0"/>
                <w:sz w:val="24"/>
                <w:szCs w:val="24"/>
              </w:rPr>
            </w:pPr>
            <w:sdt>
              <w:sdtPr>
                <w:rPr>
                  <w:rFonts w:asciiTheme="majorHAnsi" w:eastAsiaTheme="majorEastAsia" w:hAnsiTheme="majorHAnsi" w:cstheme="majorBidi"/>
                  <w:b w:val="0"/>
                  <w:sz w:val="24"/>
                  <w:szCs w:val="24"/>
                </w:rPr>
                <w:id w:val="1627662401"/>
                <w14:checkbox>
                  <w14:checked w14:val="0"/>
                  <w14:checkedState w14:val="2612" w14:font="MS Gothic"/>
                  <w14:uncheckedState w14:val="2610" w14:font="MS Gothic"/>
                </w14:checkbox>
              </w:sdtPr>
              <w:sdtEndPr/>
              <w:sdtContent>
                <w:r w:rsidR="008F23DB" w:rsidRPr="008F23DB">
                  <w:rPr>
                    <w:rFonts w:ascii="MS Gothic" w:eastAsia="MS Gothic" w:hAnsi="MS Gothic" w:cstheme="majorBidi" w:hint="eastAsia"/>
                    <w:b w:val="0"/>
                    <w:sz w:val="24"/>
                    <w:szCs w:val="24"/>
                  </w:rPr>
                  <w:t>☐</w:t>
                </w:r>
              </w:sdtContent>
            </w:sdt>
            <w:r w:rsidR="008F23DB" w:rsidRPr="008F23DB">
              <w:rPr>
                <w:rFonts w:asciiTheme="majorHAnsi" w:eastAsiaTheme="majorEastAsia" w:hAnsiTheme="majorHAnsi" w:cstheme="majorBidi"/>
                <w:b w:val="0"/>
                <w:sz w:val="24"/>
                <w:szCs w:val="24"/>
              </w:rPr>
              <w:t xml:space="preserve"> S</w:t>
            </w:r>
            <w:r w:rsidR="006F362D" w:rsidRPr="008F23DB">
              <w:rPr>
                <w:rFonts w:asciiTheme="majorHAnsi" w:eastAsiaTheme="majorEastAsia" w:hAnsiTheme="majorHAnsi" w:cstheme="majorBidi"/>
                <w:b w:val="0"/>
                <w:sz w:val="24"/>
                <w:szCs w:val="24"/>
              </w:rPr>
              <w:t>ynchronous distance learning</w:t>
            </w:r>
          </w:p>
          <w:p w14:paraId="195699BF" w14:textId="77777777" w:rsidR="008F23DB" w:rsidRPr="008F23DB" w:rsidRDefault="008F23DB" w:rsidP="005719B5">
            <w:pPr>
              <w:pStyle w:val="Heading1"/>
              <w:rPr>
                <w:rFonts w:asciiTheme="majorHAnsi" w:eastAsiaTheme="majorEastAsia" w:hAnsiTheme="majorHAnsi" w:cstheme="majorBidi"/>
                <w:b w:val="0"/>
                <w:sz w:val="4"/>
                <w:szCs w:val="4"/>
              </w:rPr>
            </w:pPr>
          </w:p>
          <w:p w14:paraId="61E44B34" w14:textId="5690041A" w:rsidR="008F23DB" w:rsidRPr="008F23DB" w:rsidRDefault="00A04A2E" w:rsidP="008F23DB">
            <w:pPr>
              <w:pStyle w:val="Heading1"/>
              <w:contextualSpacing/>
              <w:rPr>
                <w:rFonts w:asciiTheme="majorHAnsi" w:eastAsiaTheme="majorEastAsia" w:hAnsiTheme="majorHAnsi" w:cstheme="majorBidi"/>
                <w:b w:val="0"/>
                <w:sz w:val="24"/>
                <w:szCs w:val="24"/>
              </w:rPr>
            </w:pPr>
            <w:sdt>
              <w:sdtPr>
                <w:rPr>
                  <w:rFonts w:asciiTheme="majorHAnsi" w:eastAsiaTheme="majorEastAsia" w:hAnsiTheme="majorHAnsi" w:cstheme="majorBidi"/>
                  <w:b w:val="0"/>
                  <w:sz w:val="24"/>
                  <w:szCs w:val="24"/>
                </w:rPr>
                <w:id w:val="-1376615198"/>
                <w14:checkbox>
                  <w14:checked w14:val="0"/>
                  <w14:checkedState w14:val="2612" w14:font="MS Gothic"/>
                  <w14:uncheckedState w14:val="2610" w14:font="MS Gothic"/>
                </w14:checkbox>
              </w:sdtPr>
              <w:sdtEndPr/>
              <w:sdtContent>
                <w:r w:rsidR="008F23DB" w:rsidRPr="008F23DB">
                  <w:rPr>
                    <w:rFonts w:ascii="MS Gothic" w:eastAsia="MS Gothic" w:hAnsi="MS Gothic" w:cstheme="majorBidi" w:hint="eastAsia"/>
                    <w:b w:val="0"/>
                    <w:sz w:val="24"/>
                    <w:szCs w:val="24"/>
                  </w:rPr>
                  <w:t>☐</w:t>
                </w:r>
              </w:sdtContent>
            </w:sdt>
            <w:r w:rsidR="008F23DB" w:rsidRPr="008F23DB">
              <w:rPr>
                <w:rFonts w:asciiTheme="majorHAnsi" w:eastAsiaTheme="majorEastAsia" w:hAnsiTheme="majorHAnsi" w:cstheme="majorBidi"/>
                <w:b w:val="0"/>
                <w:sz w:val="24"/>
                <w:szCs w:val="24"/>
              </w:rPr>
              <w:t xml:space="preserve"> Recorded asynchronous distance learni</w:t>
            </w:r>
            <w:r w:rsidR="00674CD0">
              <w:rPr>
                <w:rFonts w:asciiTheme="majorHAnsi" w:eastAsiaTheme="majorEastAsia" w:hAnsiTheme="majorHAnsi" w:cstheme="majorBidi"/>
                <w:b w:val="0"/>
                <w:sz w:val="24"/>
                <w:szCs w:val="24"/>
              </w:rPr>
              <w:t>ng</w:t>
            </w:r>
          </w:p>
          <w:p w14:paraId="6FC53968" w14:textId="77777777" w:rsidR="008F23DB" w:rsidRPr="008F23DB" w:rsidRDefault="008F23DB" w:rsidP="008F23DB">
            <w:pPr>
              <w:pStyle w:val="Heading1"/>
              <w:contextualSpacing/>
              <w:rPr>
                <w:rFonts w:asciiTheme="majorHAnsi" w:eastAsiaTheme="majorEastAsia" w:hAnsiTheme="majorHAnsi" w:cstheme="majorBidi"/>
                <w:b w:val="0"/>
                <w:sz w:val="4"/>
                <w:szCs w:val="4"/>
              </w:rPr>
            </w:pPr>
          </w:p>
          <w:p w14:paraId="6FCAE1CB" w14:textId="0830C1DE" w:rsidR="008F23DB" w:rsidRPr="008F23DB" w:rsidRDefault="00A04A2E" w:rsidP="008F23DB">
            <w:pPr>
              <w:pStyle w:val="Heading1"/>
              <w:contextualSpacing/>
              <w:rPr>
                <w:rFonts w:asciiTheme="majorHAnsi" w:eastAsiaTheme="majorEastAsia" w:hAnsiTheme="majorHAnsi" w:cstheme="majorBidi"/>
                <w:b w:val="0"/>
                <w:sz w:val="24"/>
                <w:szCs w:val="24"/>
              </w:rPr>
            </w:pPr>
            <w:sdt>
              <w:sdtPr>
                <w:rPr>
                  <w:rFonts w:asciiTheme="majorHAnsi" w:eastAsiaTheme="majorEastAsia" w:hAnsiTheme="majorHAnsi" w:cstheme="majorBidi"/>
                  <w:b w:val="0"/>
                  <w:sz w:val="24"/>
                  <w:szCs w:val="24"/>
                </w:rPr>
                <w:id w:val="-1140263160"/>
                <w14:checkbox>
                  <w14:checked w14:val="0"/>
                  <w14:checkedState w14:val="2612" w14:font="MS Gothic"/>
                  <w14:uncheckedState w14:val="2610" w14:font="MS Gothic"/>
                </w14:checkbox>
              </w:sdtPr>
              <w:sdtEndPr/>
              <w:sdtContent>
                <w:r w:rsidR="008F23DB" w:rsidRPr="008F23DB">
                  <w:rPr>
                    <w:rFonts w:ascii="MS Gothic" w:eastAsia="MS Gothic" w:hAnsi="MS Gothic" w:cstheme="majorBidi" w:hint="eastAsia"/>
                    <w:b w:val="0"/>
                    <w:sz w:val="24"/>
                    <w:szCs w:val="24"/>
                  </w:rPr>
                  <w:t>☐</w:t>
                </w:r>
              </w:sdtContent>
            </w:sdt>
            <w:r w:rsidR="008F23DB" w:rsidRPr="008F23DB">
              <w:rPr>
                <w:rFonts w:asciiTheme="majorHAnsi" w:eastAsiaTheme="majorEastAsia" w:hAnsiTheme="majorHAnsi" w:cstheme="majorBidi"/>
                <w:b w:val="0"/>
                <w:sz w:val="24"/>
                <w:szCs w:val="24"/>
              </w:rPr>
              <w:t xml:space="preserve"> Reading-based asynchronous distance learning</w:t>
            </w:r>
          </w:p>
          <w:p w14:paraId="0D2449F1" w14:textId="774F2D98" w:rsidR="006F362D" w:rsidRPr="00C62FD9" w:rsidRDefault="006F362D" w:rsidP="008F23DB">
            <w:pPr>
              <w:pStyle w:val="Heading1"/>
              <w:rPr>
                <w:i/>
                <w:iCs/>
              </w:rPr>
            </w:pPr>
            <w:r w:rsidRPr="00140DF4">
              <w:rPr>
                <w:rFonts w:asciiTheme="majorHAnsi" w:eastAsiaTheme="majorEastAsia" w:hAnsiTheme="majorHAnsi" w:cstheme="majorBidi"/>
                <w:bCs/>
                <w:sz w:val="24"/>
                <w:szCs w:val="24"/>
              </w:rPr>
              <w:t xml:space="preserve">         </w:t>
            </w:r>
            <w:r w:rsidRPr="00C62FD9">
              <w:t xml:space="preserve"> </w:t>
            </w:r>
          </w:p>
        </w:tc>
      </w:tr>
      <w:tr w:rsidR="00483E79" w:rsidRPr="00810A72" w14:paraId="10568AF4" w14:textId="77777777" w:rsidTr="00341BF2">
        <w:trPr>
          <w:trHeight w:val="292"/>
        </w:trPr>
        <w:tc>
          <w:tcPr>
            <w:tcW w:w="9360" w:type="dxa"/>
            <w:tcBorders>
              <w:top w:val="single" w:sz="4" w:space="0" w:color="auto"/>
              <w:left w:val="single" w:sz="4" w:space="0" w:color="auto"/>
              <w:bottom w:val="single" w:sz="4" w:space="0" w:color="auto"/>
              <w:right w:val="single" w:sz="4" w:space="0" w:color="auto"/>
            </w:tcBorders>
            <w:shd w:val="clear" w:color="auto" w:fill="000000"/>
          </w:tcPr>
          <w:p w14:paraId="2A7CC9CD" w14:textId="6645BE37" w:rsidR="00483E79" w:rsidRPr="00810A72" w:rsidRDefault="00483E79" w:rsidP="00DB5C54">
            <w:pPr>
              <w:pStyle w:val="Heading1"/>
            </w:pPr>
            <w:bookmarkStart w:id="0" w:name="_Toc347222345"/>
            <w:r>
              <w:t xml:space="preserve"> </w:t>
            </w:r>
            <w:r w:rsidR="0059715C">
              <w:rPr>
                <w:position w:val="-12"/>
              </w:rPr>
              <w:t>Distance learning delivery</w:t>
            </w:r>
            <w:r w:rsidRPr="00EC4DBF">
              <w:rPr>
                <w:position w:val="-12"/>
              </w:rPr>
              <w:t xml:space="preserve"> </w:t>
            </w:r>
            <w:bookmarkEnd w:id="0"/>
            <w:r w:rsidR="00854619">
              <w:rPr>
                <w:position w:val="-12"/>
              </w:rPr>
              <w:t>information</w:t>
            </w:r>
          </w:p>
        </w:tc>
      </w:tr>
      <w:tr w:rsidR="00981BF0" w:rsidRPr="00D1433A" w14:paraId="10256CEA" w14:textId="77777777" w:rsidTr="00341BF2">
        <w:trPr>
          <w:trHeight w:val="319"/>
        </w:trPr>
        <w:tc>
          <w:tcPr>
            <w:tcW w:w="9360" w:type="dxa"/>
          </w:tcPr>
          <w:p w14:paraId="44E889B7" w14:textId="77777777" w:rsidR="0059715C" w:rsidRDefault="0059715C" w:rsidP="0059715C">
            <w:pPr>
              <w:rPr>
                <w:rFonts w:eastAsia="Times New Roman" w:cs="Times New Roman"/>
                <w:b/>
                <w:sz w:val="24"/>
                <w:szCs w:val="24"/>
              </w:rPr>
            </w:pPr>
            <w:r w:rsidRPr="0059715C">
              <w:rPr>
                <w:rFonts w:eastAsia="Times New Roman" w:cs="Times New Roman"/>
                <w:b/>
                <w:sz w:val="24"/>
                <w:szCs w:val="24"/>
              </w:rPr>
              <w:t>Describe how the course is presented.</w:t>
            </w:r>
          </w:p>
          <w:p w14:paraId="6FF9EFED" w14:textId="28A657D2" w:rsidR="00994B1C" w:rsidRDefault="00A04A2E" w:rsidP="0059715C">
            <w:pPr>
              <w:rPr>
                <w:b/>
              </w:rPr>
            </w:pPr>
            <w:sdt>
              <w:sdtPr>
                <w:rPr>
                  <w:rFonts w:eastAsia="Times New Roman" w:cs="Times New Roman"/>
                  <w:b/>
                  <w:sz w:val="24"/>
                  <w:szCs w:val="24"/>
                </w:rPr>
                <w:id w:val="1558206237"/>
                <w:placeholder>
                  <w:docPart w:val="06EA6AF9B07C482CBE6DE8FD7C89C829"/>
                </w:placeholder>
                <w:showingPlcHdr/>
                <w:text w:multiLine="1"/>
              </w:sdtPr>
              <w:sdtEndPr/>
              <w:sdtContent>
                <w:r w:rsidR="00126033" w:rsidRPr="00126033">
                  <w:t>Click or tap here to enter text.</w:t>
                </w:r>
              </w:sdtContent>
            </w:sdt>
          </w:p>
          <w:p w14:paraId="718088DF" w14:textId="6B0FC19B" w:rsidR="00150FC9" w:rsidRDefault="00150FC9" w:rsidP="0059715C">
            <w:pPr>
              <w:rPr>
                <w:b/>
              </w:rPr>
            </w:pPr>
          </w:p>
          <w:p w14:paraId="6DC993E4" w14:textId="693B95C7" w:rsidR="00150FC9" w:rsidRDefault="00150FC9" w:rsidP="0059715C">
            <w:pPr>
              <w:rPr>
                <w:b/>
              </w:rPr>
            </w:pPr>
          </w:p>
          <w:p w14:paraId="2DEDDF1E" w14:textId="199543FD" w:rsidR="00150FC9" w:rsidRDefault="00150FC9" w:rsidP="0059715C">
            <w:pPr>
              <w:rPr>
                <w:b/>
              </w:rPr>
            </w:pPr>
          </w:p>
          <w:p w14:paraId="0E5DFC55" w14:textId="46A5FDEE" w:rsidR="00150FC9" w:rsidRDefault="00150FC9" w:rsidP="0059715C">
            <w:pPr>
              <w:rPr>
                <w:b/>
              </w:rPr>
            </w:pPr>
          </w:p>
          <w:p w14:paraId="6FF7829D" w14:textId="77777777" w:rsidR="00994B1C" w:rsidRDefault="00994B1C" w:rsidP="0059715C">
            <w:pPr>
              <w:rPr>
                <w:b/>
              </w:rPr>
            </w:pPr>
          </w:p>
          <w:p w14:paraId="65D0A3B6" w14:textId="62765068" w:rsidR="00994B1C" w:rsidRPr="0059715C" w:rsidRDefault="00994B1C" w:rsidP="0059715C"/>
        </w:tc>
      </w:tr>
      <w:tr w:rsidR="00326C95" w:rsidRPr="00D1433A" w14:paraId="559F4048" w14:textId="77777777" w:rsidTr="00341BF2">
        <w:trPr>
          <w:trHeight w:val="319"/>
        </w:trPr>
        <w:tc>
          <w:tcPr>
            <w:tcW w:w="9360" w:type="dxa"/>
          </w:tcPr>
          <w:p w14:paraId="00CC590A" w14:textId="0B2C2BA2" w:rsidR="00DD7D6D" w:rsidRPr="009D6174" w:rsidRDefault="00150FC9" w:rsidP="00994B1C">
            <w:pPr>
              <w:pStyle w:val="Heading2"/>
              <w:spacing w:line="240" w:lineRule="auto"/>
              <w:contextualSpacing/>
              <w:rPr>
                <w:rFonts w:asciiTheme="minorHAnsi" w:eastAsia="Times New Roman" w:hAnsiTheme="minorHAnsi" w:cs="Times New Roman"/>
                <w:b/>
                <w:color w:val="auto"/>
                <w:sz w:val="24"/>
                <w:szCs w:val="24"/>
              </w:rPr>
            </w:pPr>
            <w:r w:rsidRPr="009D6174">
              <w:rPr>
                <w:rFonts w:asciiTheme="minorHAnsi" w:eastAsia="Times New Roman" w:hAnsiTheme="minorHAnsi" w:cs="Times New Roman"/>
                <w:b/>
                <w:color w:val="auto"/>
                <w:sz w:val="24"/>
                <w:szCs w:val="24"/>
              </w:rPr>
              <w:lastRenderedPageBreak/>
              <w:t>For synchronous distance learning courses, identify if the course is interactive or noninteractive. (see standard 5.2 for acceptable examples of interactivity that meet ACE standards)</w:t>
            </w:r>
          </w:p>
          <w:p w14:paraId="6D5D4996" w14:textId="77777777" w:rsidR="00DD7D6D" w:rsidRPr="00150FC9" w:rsidRDefault="00DD7D6D" w:rsidP="00994B1C">
            <w:pPr>
              <w:pStyle w:val="Heading2"/>
              <w:spacing w:line="240" w:lineRule="auto"/>
              <w:contextualSpacing/>
              <w:rPr>
                <w:rFonts w:eastAsia="Times New Roman" w:cstheme="majorHAnsi"/>
                <w:bCs/>
                <w:color w:val="auto"/>
                <w:sz w:val="4"/>
                <w:szCs w:val="4"/>
              </w:rPr>
            </w:pPr>
          </w:p>
          <w:p w14:paraId="2E2E3B78" w14:textId="3A8076E0" w:rsidR="00994B1C" w:rsidRPr="00994B1C" w:rsidRDefault="00A04A2E" w:rsidP="00994B1C">
            <w:pPr>
              <w:pStyle w:val="Heading2"/>
              <w:spacing w:line="240" w:lineRule="auto"/>
              <w:contextualSpacing/>
              <w:rPr>
                <w:rFonts w:eastAsia="Times New Roman" w:cstheme="majorHAnsi"/>
                <w:bCs/>
                <w:color w:val="auto"/>
                <w:sz w:val="24"/>
                <w:szCs w:val="24"/>
              </w:rPr>
            </w:pPr>
            <w:sdt>
              <w:sdtPr>
                <w:rPr>
                  <w:rFonts w:eastAsia="Times New Roman" w:cstheme="majorHAnsi"/>
                  <w:bCs/>
                  <w:color w:val="auto"/>
                  <w:sz w:val="24"/>
                  <w:szCs w:val="24"/>
                </w:rPr>
                <w:id w:val="-1338920441"/>
                <w14:checkbox>
                  <w14:checked w14:val="0"/>
                  <w14:checkedState w14:val="2612" w14:font="MS Gothic"/>
                  <w14:uncheckedState w14:val="2610" w14:font="MS Gothic"/>
                </w14:checkbox>
              </w:sdtPr>
              <w:sdtEndPr/>
              <w:sdtContent>
                <w:r w:rsidR="00994B1C" w:rsidRPr="00994B1C">
                  <w:rPr>
                    <w:rFonts w:ascii="Segoe UI Symbol" w:eastAsia="MS Gothic" w:hAnsi="Segoe UI Symbol" w:cs="Segoe UI Symbol"/>
                    <w:bCs/>
                    <w:color w:val="auto"/>
                    <w:sz w:val="24"/>
                    <w:szCs w:val="24"/>
                  </w:rPr>
                  <w:t>☐</w:t>
                </w:r>
              </w:sdtContent>
            </w:sdt>
            <w:r w:rsidR="00994B1C" w:rsidRPr="00994B1C">
              <w:rPr>
                <w:rFonts w:eastAsia="Times New Roman" w:cstheme="majorHAnsi"/>
                <w:bCs/>
                <w:color w:val="auto"/>
                <w:sz w:val="24"/>
                <w:szCs w:val="24"/>
              </w:rPr>
              <w:t xml:space="preserve"> Live, interacti</w:t>
            </w:r>
            <w:r w:rsidR="00572367">
              <w:rPr>
                <w:rFonts w:eastAsia="Times New Roman" w:cstheme="majorHAnsi"/>
                <w:bCs/>
                <w:color w:val="auto"/>
                <w:sz w:val="24"/>
                <w:szCs w:val="24"/>
              </w:rPr>
              <w:t>ve</w:t>
            </w:r>
          </w:p>
          <w:p w14:paraId="501400D5" w14:textId="2A70C080" w:rsidR="00572367" w:rsidRPr="00572367" w:rsidRDefault="00A04A2E" w:rsidP="00572367">
            <w:pPr>
              <w:pStyle w:val="Heading2"/>
              <w:keepNext w:val="0"/>
              <w:keepLines w:val="0"/>
              <w:spacing w:before="0" w:line="240" w:lineRule="auto"/>
              <w:contextualSpacing/>
              <w:rPr>
                <w:rFonts w:eastAsia="Times New Roman" w:cstheme="majorHAnsi"/>
                <w:bCs/>
                <w:color w:val="auto"/>
                <w:sz w:val="24"/>
                <w:szCs w:val="24"/>
              </w:rPr>
            </w:pPr>
            <w:sdt>
              <w:sdtPr>
                <w:rPr>
                  <w:rFonts w:eastAsia="Times New Roman" w:cstheme="majorHAnsi"/>
                  <w:bCs/>
                  <w:color w:val="auto"/>
                  <w:sz w:val="24"/>
                  <w:szCs w:val="24"/>
                </w:rPr>
                <w:id w:val="1091665763"/>
                <w14:checkbox>
                  <w14:checked w14:val="0"/>
                  <w14:checkedState w14:val="2612" w14:font="MS Gothic"/>
                  <w14:uncheckedState w14:val="2610" w14:font="MS Gothic"/>
                </w14:checkbox>
              </w:sdtPr>
              <w:sdtEndPr/>
              <w:sdtContent>
                <w:r w:rsidR="00994B1C" w:rsidRPr="00994B1C">
                  <w:rPr>
                    <w:rFonts w:ascii="Segoe UI Symbol" w:eastAsia="MS Gothic" w:hAnsi="Segoe UI Symbol" w:cs="Segoe UI Symbol"/>
                    <w:bCs/>
                    <w:color w:val="auto"/>
                    <w:sz w:val="24"/>
                    <w:szCs w:val="24"/>
                  </w:rPr>
                  <w:t>☐</w:t>
                </w:r>
              </w:sdtContent>
            </w:sdt>
            <w:r w:rsidR="00994B1C" w:rsidRPr="00994B1C">
              <w:rPr>
                <w:rFonts w:eastAsia="Times New Roman" w:cstheme="majorHAnsi"/>
                <w:bCs/>
                <w:color w:val="auto"/>
                <w:sz w:val="24"/>
                <w:szCs w:val="24"/>
              </w:rPr>
              <w:t xml:space="preserve"> Live, no</w:t>
            </w:r>
            <w:r w:rsidR="00572367">
              <w:rPr>
                <w:rFonts w:eastAsia="Times New Roman" w:cstheme="majorHAnsi"/>
                <w:bCs/>
                <w:color w:val="auto"/>
                <w:sz w:val="24"/>
                <w:szCs w:val="24"/>
              </w:rPr>
              <w:t>ninteractive</w:t>
            </w:r>
          </w:p>
          <w:p w14:paraId="2ECAF30D" w14:textId="77777777" w:rsidR="00994B1C" w:rsidRDefault="00994B1C" w:rsidP="00994B1C"/>
          <w:p w14:paraId="7CCA63B0" w14:textId="699D49D0" w:rsidR="00994B1C" w:rsidRPr="00994B1C" w:rsidRDefault="00994B1C" w:rsidP="00994B1C">
            <w:pPr>
              <w:rPr>
                <w:b/>
                <w:bCs/>
                <w:sz w:val="24"/>
                <w:szCs w:val="24"/>
              </w:rPr>
            </w:pPr>
            <w:r w:rsidRPr="00994B1C">
              <w:rPr>
                <w:b/>
                <w:bCs/>
                <w:sz w:val="24"/>
                <w:szCs w:val="24"/>
              </w:rPr>
              <w:t>If</w:t>
            </w:r>
            <w:r w:rsidR="00833698">
              <w:rPr>
                <w:b/>
                <w:bCs/>
                <w:sz w:val="24"/>
                <w:szCs w:val="24"/>
              </w:rPr>
              <w:t xml:space="preserve"> the course is</w:t>
            </w:r>
            <w:r w:rsidRPr="00994B1C">
              <w:rPr>
                <w:b/>
                <w:bCs/>
                <w:sz w:val="24"/>
                <w:szCs w:val="24"/>
              </w:rPr>
              <w:t xml:space="preserve"> </w:t>
            </w:r>
            <w:r>
              <w:rPr>
                <w:b/>
                <w:bCs/>
                <w:sz w:val="24"/>
                <w:szCs w:val="24"/>
              </w:rPr>
              <w:t xml:space="preserve">live </w:t>
            </w:r>
            <w:r w:rsidRPr="00994B1C">
              <w:rPr>
                <w:b/>
                <w:bCs/>
                <w:sz w:val="24"/>
                <w:szCs w:val="24"/>
              </w:rPr>
              <w:t>interactive, describe the interactive aspects of the course.</w:t>
            </w:r>
          </w:p>
          <w:p w14:paraId="48112AAE" w14:textId="06E82FEE" w:rsidR="00994B1C" w:rsidRPr="00994B1C" w:rsidRDefault="00A04A2E" w:rsidP="00994B1C">
            <w:sdt>
              <w:sdtPr>
                <w:rPr>
                  <w:rFonts w:eastAsia="Times New Roman" w:cs="Times New Roman"/>
                  <w:b/>
                  <w:sz w:val="24"/>
                  <w:szCs w:val="24"/>
                </w:rPr>
                <w:id w:val="-243339842"/>
                <w:placeholder>
                  <w:docPart w:val="1A4AD3030A1B4AE2ADE44B21A4DDE2AF"/>
                </w:placeholder>
                <w:showingPlcHdr/>
                <w:text w:multiLine="1"/>
              </w:sdtPr>
              <w:sdtEndPr/>
              <w:sdtContent>
                <w:r w:rsidR="00126033" w:rsidRPr="00126033">
                  <w:t>Click or tap here to enter text.</w:t>
                </w:r>
              </w:sdtContent>
            </w:sdt>
          </w:p>
        </w:tc>
      </w:tr>
      <w:tr w:rsidR="00764710" w:rsidRPr="00D1433A" w14:paraId="41067BE3" w14:textId="77777777" w:rsidTr="00341BF2">
        <w:trPr>
          <w:trHeight w:val="319"/>
        </w:trPr>
        <w:tc>
          <w:tcPr>
            <w:tcW w:w="9360" w:type="dxa"/>
          </w:tcPr>
          <w:p w14:paraId="05A5F1E8" w14:textId="14BF8CC5" w:rsidR="00BB17D4" w:rsidRPr="00833698" w:rsidRDefault="007529B1" w:rsidP="0059715C">
            <w:pPr>
              <w:rPr>
                <w:b/>
                <w:bCs/>
                <w:sz w:val="24"/>
                <w:szCs w:val="24"/>
              </w:rPr>
            </w:pPr>
            <w:r w:rsidRPr="00833698">
              <w:rPr>
                <w:b/>
                <w:bCs/>
                <w:sz w:val="24"/>
                <w:szCs w:val="24"/>
              </w:rPr>
              <w:t xml:space="preserve">If the course is synchronous, describe how participation in the course is tracked. </w:t>
            </w:r>
          </w:p>
          <w:p w14:paraId="0E968F5C" w14:textId="1CB95EAD" w:rsidR="007529B1" w:rsidRPr="00BB17D4" w:rsidRDefault="00A04A2E" w:rsidP="0059715C">
            <w:sdt>
              <w:sdtPr>
                <w:rPr>
                  <w:rFonts w:eastAsia="Times New Roman" w:cs="Times New Roman"/>
                  <w:b/>
                  <w:sz w:val="24"/>
                  <w:szCs w:val="24"/>
                </w:rPr>
                <w:id w:val="-1705860601"/>
                <w:placeholder>
                  <w:docPart w:val="426EB1AD99354294927897558D088978"/>
                </w:placeholder>
                <w:showingPlcHdr/>
                <w:text w:multiLine="1"/>
              </w:sdtPr>
              <w:sdtEndPr/>
              <w:sdtContent>
                <w:r w:rsidR="00126033" w:rsidRPr="00126033">
                  <w:t>Click or tap here to enter text.</w:t>
                </w:r>
              </w:sdtContent>
            </w:sdt>
          </w:p>
        </w:tc>
      </w:tr>
      <w:tr w:rsidR="00A25EA4" w:rsidRPr="00D1433A" w14:paraId="1C034F71" w14:textId="77777777" w:rsidTr="00341BF2">
        <w:trPr>
          <w:trHeight w:val="319"/>
        </w:trPr>
        <w:tc>
          <w:tcPr>
            <w:tcW w:w="9360" w:type="dxa"/>
          </w:tcPr>
          <w:p w14:paraId="6DBD1E68" w14:textId="6AC29D0F" w:rsidR="00A25EA4" w:rsidRDefault="007529B1" w:rsidP="00126033">
            <w:pPr>
              <w:rPr>
                <w:b/>
                <w:bCs/>
                <w:sz w:val="24"/>
                <w:szCs w:val="24"/>
              </w:rPr>
            </w:pPr>
            <w:r w:rsidRPr="007529B1">
              <w:rPr>
                <w:b/>
                <w:bCs/>
                <w:sz w:val="24"/>
                <w:szCs w:val="24"/>
              </w:rPr>
              <w:t>If the course includes recorded content, provide the run time of the recording in</w:t>
            </w:r>
            <w:r w:rsidR="002D37E3">
              <w:rPr>
                <w:b/>
                <w:bCs/>
                <w:sz w:val="24"/>
                <w:szCs w:val="24"/>
              </w:rPr>
              <w:t xml:space="preserve"> exact hours and</w:t>
            </w:r>
            <w:r w:rsidRPr="007529B1">
              <w:rPr>
                <w:b/>
                <w:bCs/>
                <w:sz w:val="24"/>
                <w:szCs w:val="24"/>
              </w:rPr>
              <w:t xml:space="preserve"> minutes</w:t>
            </w:r>
            <w:r w:rsidR="009D6174">
              <w:rPr>
                <w:b/>
                <w:bCs/>
                <w:sz w:val="24"/>
                <w:szCs w:val="24"/>
              </w:rPr>
              <w:t>.</w:t>
            </w:r>
          </w:p>
          <w:p w14:paraId="09339C64" w14:textId="359DEFCD" w:rsidR="00150FC9" w:rsidRPr="00150FC9" w:rsidRDefault="00A04A2E" w:rsidP="00150FC9">
            <w:sdt>
              <w:sdtPr>
                <w:rPr>
                  <w:rFonts w:eastAsia="Times New Roman" w:cs="Times New Roman"/>
                  <w:b/>
                  <w:sz w:val="24"/>
                  <w:szCs w:val="24"/>
                </w:rPr>
                <w:id w:val="1111396791"/>
                <w:placeholder>
                  <w:docPart w:val="C0AEC0A254B74D69A18E8A7EFE6A9EE4"/>
                </w:placeholder>
                <w:showingPlcHdr/>
                <w:text w:multiLine="1"/>
              </w:sdtPr>
              <w:sdtEndPr/>
              <w:sdtContent>
                <w:r w:rsidR="00126033" w:rsidRPr="00126033">
                  <w:t>Click or tap here to enter text.</w:t>
                </w:r>
              </w:sdtContent>
            </w:sdt>
          </w:p>
        </w:tc>
      </w:tr>
      <w:tr w:rsidR="007A5DDC" w:rsidRPr="00D1433A" w14:paraId="71585645" w14:textId="77777777" w:rsidTr="00B05B93">
        <w:trPr>
          <w:trHeight w:val="319"/>
        </w:trPr>
        <w:tc>
          <w:tcPr>
            <w:tcW w:w="9360" w:type="dxa"/>
          </w:tcPr>
          <w:p w14:paraId="7656DEA5" w14:textId="55E2AA4C" w:rsidR="00B05B93" w:rsidRDefault="007529B1" w:rsidP="00126033">
            <w:pPr>
              <w:rPr>
                <w:b/>
                <w:bCs/>
                <w:sz w:val="24"/>
                <w:szCs w:val="24"/>
              </w:rPr>
            </w:pPr>
            <w:r w:rsidRPr="007529B1">
              <w:rPr>
                <w:b/>
                <w:bCs/>
                <w:sz w:val="24"/>
                <w:szCs w:val="24"/>
              </w:rPr>
              <w:t xml:space="preserve">If the course includes reading for continuing education credit, provide the word count for the </w:t>
            </w:r>
            <w:r w:rsidR="002D37E3">
              <w:rPr>
                <w:b/>
                <w:bCs/>
                <w:sz w:val="24"/>
                <w:szCs w:val="24"/>
              </w:rPr>
              <w:t xml:space="preserve">reading </w:t>
            </w:r>
            <w:r w:rsidRPr="007529B1">
              <w:rPr>
                <w:b/>
                <w:bCs/>
                <w:sz w:val="24"/>
                <w:szCs w:val="24"/>
              </w:rPr>
              <w:t>material</w:t>
            </w:r>
            <w:r w:rsidR="002D37E3">
              <w:rPr>
                <w:b/>
                <w:bCs/>
                <w:sz w:val="24"/>
                <w:szCs w:val="24"/>
              </w:rPr>
              <w:t xml:space="preserve"> (not including references, speaker bios, or posttest)</w:t>
            </w:r>
            <w:r w:rsidR="009D6174">
              <w:rPr>
                <w:b/>
                <w:bCs/>
                <w:sz w:val="24"/>
                <w:szCs w:val="24"/>
              </w:rPr>
              <w:t>.</w:t>
            </w:r>
          </w:p>
          <w:p w14:paraId="4825E894" w14:textId="5EB7110C" w:rsidR="00126033" w:rsidRPr="00B05B93" w:rsidRDefault="00A04A2E" w:rsidP="00126033">
            <w:pPr>
              <w:rPr>
                <w:rFonts w:eastAsia="Times New Roman" w:cs="Times New Roman"/>
                <w:bCs/>
                <w:sz w:val="24"/>
                <w:szCs w:val="24"/>
              </w:rPr>
            </w:pPr>
            <w:sdt>
              <w:sdtPr>
                <w:rPr>
                  <w:rFonts w:eastAsia="Times New Roman" w:cs="Times New Roman"/>
                  <w:b/>
                  <w:sz w:val="24"/>
                  <w:szCs w:val="24"/>
                </w:rPr>
                <w:id w:val="-78677817"/>
                <w:placeholder>
                  <w:docPart w:val="15E9CDB2E58A4ACF9052D54145E42922"/>
                </w:placeholder>
                <w:showingPlcHdr/>
                <w:text w:multiLine="1"/>
              </w:sdtPr>
              <w:sdtEndPr/>
              <w:sdtContent>
                <w:r w:rsidR="00126033" w:rsidRPr="00126033">
                  <w:t>Click or tap here to enter text.</w:t>
                </w:r>
              </w:sdtContent>
            </w:sdt>
          </w:p>
        </w:tc>
      </w:tr>
      <w:tr w:rsidR="00B05B93" w:rsidRPr="00D1433A" w14:paraId="0339D359" w14:textId="77777777" w:rsidTr="0044482A">
        <w:trPr>
          <w:trHeight w:val="319"/>
        </w:trPr>
        <w:tc>
          <w:tcPr>
            <w:tcW w:w="9360" w:type="dxa"/>
          </w:tcPr>
          <w:p w14:paraId="6CD5D5A2" w14:textId="0A541664" w:rsidR="00C30763" w:rsidRDefault="007529B1" w:rsidP="00126033">
            <w:pPr>
              <w:rPr>
                <w:b/>
                <w:bCs/>
                <w:sz w:val="24"/>
                <w:szCs w:val="24"/>
              </w:rPr>
            </w:pPr>
            <w:r w:rsidRPr="007529B1">
              <w:rPr>
                <w:b/>
                <w:bCs/>
                <w:sz w:val="24"/>
                <w:szCs w:val="24"/>
              </w:rPr>
              <w:t xml:space="preserve">If </w:t>
            </w:r>
            <w:r w:rsidR="009D6174">
              <w:rPr>
                <w:b/>
                <w:bCs/>
                <w:sz w:val="24"/>
                <w:szCs w:val="24"/>
              </w:rPr>
              <w:t>the</w:t>
            </w:r>
            <w:r w:rsidRPr="007529B1">
              <w:rPr>
                <w:b/>
                <w:bCs/>
                <w:sz w:val="24"/>
                <w:szCs w:val="24"/>
              </w:rPr>
              <w:t xml:space="preserve"> course is a self-paced distance learning course that is available online, enter instructions for accessing the online course in this space. Be sure to include links, passwords, and step-by-step instructions for the reviewers to access and take the course as an actual attendee would. You must make an account for the reviewers that does not require payment to access the course.</w:t>
            </w:r>
          </w:p>
          <w:p w14:paraId="37365E53" w14:textId="2CA3C5B4" w:rsidR="00126033" w:rsidRPr="00126033" w:rsidRDefault="00A04A2E" w:rsidP="00126033">
            <w:pPr>
              <w:rPr>
                <w:b/>
                <w:bCs/>
                <w:sz w:val="24"/>
                <w:szCs w:val="24"/>
              </w:rPr>
            </w:pPr>
            <w:sdt>
              <w:sdtPr>
                <w:rPr>
                  <w:rFonts w:eastAsia="Times New Roman" w:cs="Times New Roman"/>
                  <w:b/>
                  <w:sz w:val="24"/>
                  <w:szCs w:val="24"/>
                </w:rPr>
                <w:id w:val="-1374617674"/>
                <w:placeholder>
                  <w:docPart w:val="44EA72BA32FD4D5F9BC748DB0C524B76"/>
                </w:placeholder>
                <w:showingPlcHdr/>
                <w:text w:multiLine="1"/>
              </w:sdtPr>
              <w:sdtEndPr/>
              <w:sdtContent>
                <w:r w:rsidR="00126033" w:rsidRPr="00126033">
                  <w:t>Click or tap here to enter text.</w:t>
                </w:r>
              </w:sdtContent>
            </w:sdt>
          </w:p>
          <w:p w14:paraId="4C94CAED" w14:textId="60D04C7A" w:rsidR="00150FC9" w:rsidRPr="00150FC9" w:rsidRDefault="00150FC9" w:rsidP="00150FC9"/>
        </w:tc>
      </w:tr>
      <w:tr w:rsidR="00F66C81" w:rsidRPr="00D1433A" w14:paraId="209CC143" w14:textId="77777777" w:rsidTr="0044482A">
        <w:trPr>
          <w:trHeight w:val="319"/>
        </w:trPr>
        <w:tc>
          <w:tcPr>
            <w:tcW w:w="9360" w:type="dxa"/>
          </w:tcPr>
          <w:p w14:paraId="6DAFD81F" w14:textId="340247C6" w:rsidR="00150FC9" w:rsidRDefault="007529B1" w:rsidP="00150FC9">
            <w:pPr>
              <w:pStyle w:val="Heading2"/>
              <w:spacing w:line="240" w:lineRule="auto"/>
              <w:rPr>
                <w:rFonts w:asciiTheme="minorHAnsi" w:eastAsiaTheme="minorHAnsi" w:hAnsiTheme="minorHAnsi" w:cstheme="minorBidi"/>
                <w:b/>
                <w:bCs/>
                <w:color w:val="auto"/>
                <w:sz w:val="24"/>
                <w:szCs w:val="24"/>
              </w:rPr>
            </w:pPr>
            <w:r w:rsidRPr="007529B1">
              <w:rPr>
                <w:rFonts w:asciiTheme="minorHAnsi" w:eastAsiaTheme="minorHAnsi" w:hAnsiTheme="minorHAnsi" w:cstheme="minorBidi"/>
                <w:b/>
                <w:bCs/>
                <w:color w:val="auto"/>
                <w:sz w:val="24"/>
                <w:szCs w:val="24"/>
              </w:rPr>
              <w:lastRenderedPageBreak/>
              <w:t xml:space="preserve">Course creation date: </w:t>
            </w:r>
            <w:sdt>
              <w:sdtPr>
                <w:rPr>
                  <w:rFonts w:asciiTheme="minorHAnsi" w:eastAsiaTheme="minorHAnsi" w:hAnsiTheme="minorHAnsi" w:cstheme="minorBidi"/>
                  <w:b/>
                  <w:bCs/>
                  <w:color w:val="auto"/>
                  <w:sz w:val="24"/>
                  <w:szCs w:val="24"/>
                </w:rPr>
                <w:id w:val="1414817816"/>
                <w:placeholder>
                  <w:docPart w:val="D6BD504181764C7AA57CAA59E9BE9727"/>
                </w:placeholder>
                <w:showingPlcHdr/>
                <w:date>
                  <w:dateFormat w:val="MM/dd/yyyy"/>
                  <w:lid w:val="en-US"/>
                  <w:storeMappedDataAs w:val="dateTime"/>
                  <w:calendar w:val="gregorian"/>
                </w:date>
              </w:sdtPr>
              <w:sdtEndPr/>
              <w:sdtContent>
                <w:r w:rsidR="00126033" w:rsidRPr="00126033">
                  <w:rPr>
                    <w:rFonts w:asciiTheme="minorHAnsi" w:eastAsiaTheme="minorHAnsi" w:hAnsiTheme="minorHAnsi" w:cstheme="minorBidi"/>
                    <w:color w:val="auto"/>
                    <w:sz w:val="22"/>
                    <w:szCs w:val="22"/>
                  </w:rPr>
                  <w:t>Click or tap to enter a date.</w:t>
                </w:r>
              </w:sdtContent>
            </w:sdt>
            <w:r w:rsidR="00150FC9">
              <w:rPr>
                <w:rFonts w:asciiTheme="minorHAnsi" w:eastAsiaTheme="minorHAnsi" w:hAnsiTheme="minorHAnsi" w:cstheme="minorBidi"/>
                <w:b/>
                <w:bCs/>
                <w:color w:val="auto"/>
                <w:sz w:val="24"/>
                <w:szCs w:val="24"/>
              </w:rPr>
              <w:t xml:space="preserve">     </w:t>
            </w:r>
          </w:p>
          <w:p w14:paraId="772831B3" w14:textId="6C149BF4" w:rsidR="00F66C81" w:rsidRPr="00150FC9" w:rsidRDefault="00150FC9" w:rsidP="00150FC9">
            <w:pPr>
              <w:pStyle w:val="Heading2"/>
              <w:spacing w:line="240" w:lineRule="auto"/>
              <w:rPr>
                <w:rFonts w:asciiTheme="minorHAnsi" w:eastAsiaTheme="minorHAnsi" w:hAnsiTheme="minorHAnsi" w:cstheme="minorBidi"/>
                <w:color w:val="auto"/>
                <w:sz w:val="24"/>
                <w:szCs w:val="24"/>
              </w:rPr>
            </w:pPr>
            <w:r w:rsidRPr="00150FC9">
              <w:rPr>
                <w:rFonts w:asciiTheme="minorHAnsi" w:eastAsiaTheme="minorHAnsi" w:hAnsiTheme="minorHAnsi" w:cstheme="minorBidi"/>
                <w:color w:val="auto"/>
                <w:sz w:val="24"/>
                <w:szCs w:val="24"/>
              </w:rPr>
              <w:t>(required for all asynchronous distance learning)</w:t>
            </w:r>
          </w:p>
          <w:p w14:paraId="2B614BC5" w14:textId="77777777" w:rsidR="007529B1" w:rsidRDefault="007529B1" w:rsidP="007529B1"/>
          <w:p w14:paraId="1B3F7478" w14:textId="29805204" w:rsidR="007529B1" w:rsidRPr="007529B1" w:rsidRDefault="007529B1" w:rsidP="007529B1">
            <w:pPr>
              <w:pStyle w:val="Heading2"/>
              <w:spacing w:line="240" w:lineRule="auto"/>
              <w:rPr>
                <w:rFonts w:asciiTheme="minorHAnsi" w:eastAsiaTheme="minorHAnsi" w:hAnsiTheme="minorHAnsi" w:cstheme="minorBidi"/>
                <w:b/>
                <w:bCs/>
                <w:color w:val="auto"/>
                <w:sz w:val="24"/>
                <w:szCs w:val="24"/>
              </w:rPr>
            </w:pPr>
            <w:r w:rsidRPr="007529B1">
              <w:rPr>
                <w:rFonts w:asciiTheme="minorHAnsi" w:eastAsiaTheme="minorHAnsi" w:hAnsiTheme="minorHAnsi" w:cstheme="minorBidi"/>
                <w:b/>
                <w:bCs/>
                <w:color w:val="auto"/>
                <w:sz w:val="24"/>
                <w:szCs w:val="24"/>
              </w:rPr>
              <w:t xml:space="preserve">If this course was published/created more than 5 years ago, provide the date the course was last reviewed and updated: </w:t>
            </w:r>
            <w:sdt>
              <w:sdtPr>
                <w:rPr>
                  <w:rFonts w:asciiTheme="minorHAnsi" w:eastAsiaTheme="minorHAnsi" w:hAnsiTheme="minorHAnsi" w:cstheme="minorBidi"/>
                  <w:b/>
                  <w:bCs/>
                  <w:color w:val="auto"/>
                  <w:sz w:val="24"/>
                  <w:szCs w:val="24"/>
                </w:rPr>
                <w:id w:val="-1902283737"/>
                <w:placeholder>
                  <w:docPart w:val="3BCF3213107B458B8C4F8DECC60939CB"/>
                </w:placeholder>
                <w:showingPlcHdr/>
                <w:date>
                  <w:dateFormat w:val="MM/dd/yyyy"/>
                  <w:lid w:val="en-US"/>
                  <w:storeMappedDataAs w:val="dateTime"/>
                  <w:calendar w:val="gregorian"/>
                </w:date>
              </w:sdtPr>
              <w:sdtEndPr/>
              <w:sdtContent>
                <w:r w:rsidR="00126033" w:rsidRPr="00126033">
                  <w:rPr>
                    <w:rFonts w:asciiTheme="minorHAnsi" w:eastAsiaTheme="minorHAnsi" w:hAnsiTheme="minorHAnsi" w:cstheme="minorBidi"/>
                    <w:color w:val="auto"/>
                    <w:sz w:val="22"/>
                    <w:szCs w:val="22"/>
                  </w:rPr>
                  <w:t>Click or tap to enter a date.</w:t>
                </w:r>
              </w:sdtContent>
            </w:sdt>
          </w:p>
          <w:p w14:paraId="1FDA1B08" w14:textId="7B00E15D" w:rsidR="007529B1" w:rsidRPr="007529B1" w:rsidRDefault="007529B1" w:rsidP="007529B1">
            <w:pPr>
              <w:pStyle w:val="Heading2"/>
              <w:spacing w:line="240" w:lineRule="auto"/>
              <w:rPr>
                <w:rFonts w:asciiTheme="minorHAnsi" w:eastAsiaTheme="minorHAnsi" w:hAnsiTheme="minorHAnsi" w:cstheme="minorBidi"/>
                <w:b/>
                <w:bCs/>
                <w:color w:val="auto"/>
                <w:sz w:val="24"/>
                <w:szCs w:val="24"/>
              </w:rPr>
            </w:pPr>
            <w:r w:rsidRPr="007529B1">
              <w:rPr>
                <w:rFonts w:asciiTheme="minorHAnsi" w:eastAsiaTheme="minorHAnsi" w:hAnsiTheme="minorHAnsi" w:cstheme="minorBidi"/>
                <w:b/>
                <w:bCs/>
                <w:color w:val="auto"/>
                <w:sz w:val="24"/>
                <w:szCs w:val="24"/>
              </w:rPr>
              <w:br/>
              <w:t>Explain how the course material was reviewed and updated.</w:t>
            </w:r>
          </w:p>
          <w:p w14:paraId="39FC7ACA" w14:textId="54C6D9A2" w:rsidR="00150FC9" w:rsidRDefault="00A04A2E" w:rsidP="007529B1">
            <w:sdt>
              <w:sdtPr>
                <w:rPr>
                  <w:rFonts w:eastAsia="Times New Roman" w:cs="Times New Roman"/>
                  <w:b/>
                  <w:sz w:val="24"/>
                  <w:szCs w:val="24"/>
                </w:rPr>
                <w:id w:val="-766761302"/>
                <w:placeholder>
                  <w:docPart w:val="94C9E147B6F14A58964A65357554A2F1"/>
                </w:placeholder>
                <w:showingPlcHdr/>
                <w:text w:multiLine="1"/>
              </w:sdtPr>
              <w:sdtEndPr/>
              <w:sdtContent>
                <w:r w:rsidR="00126033" w:rsidRPr="00126033">
                  <w:t>Click or tap here to enter text.</w:t>
                </w:r>
              </w:sdtContent>
            </w:sdt>
          </w:p>
          <w:p w14:paraId="537DEA92" w14:textId="5457682E" w:rsidR="00150FC9" w:rsidRPr="007529B1" w:rsidRDefault="00150FC9" w:rsidP="007529B1"/>
        </w:tc>
      </w:tr>
      <w:tr w:rsidR="007B19AA" w:rsidRPr="00D1433A" w14:paraId="4CBEA1D6" w14:textId="77777777" w:rsidTr="007B19AA">
        <w:trPr>
          <w:trHeight w:val="319"/>
        </w:trPr>
        <w:tc>
          <w:tcPr>
            <w:tcW w:w="9360" w:type="dxa"/>
            <w:shd w:val="clear" w:color="auto" w:fill="000000" w:themeFill="text1"/>
          </w:tcPr>
          <w:p w14:paraId="477B70CC" w14:textId="528BFC84" w:rsidR="007B19AA" w:rsidRDefault="007B19AA" w:rsidP="007B19AA">
            <w:pPr>
              <w:pStyle w:val="Heading1"/>
              <w:rPr>
                <w:rFonts w:eastAsiaTheme="minorHAnsi" w:cstheme="minorBidi"/>
                <w:b w:val="0"/>
                <w:sz w:val="24"/>
                <w:szCs w:val="22"/>
              </w:rPr>
            </w:pPr>
            <w:proofErr w:type="spellStart"/>
            <w:r>
              <w:rPr>
                <w:color w:val="FFFFFF" w:themeColor="background1"/>
              </w:rPr>
              <w:t>Posttesting</w:t>
            </w:r>
            <w:proofErr w:type="spellEnd"/>
            <w:r w:rsidR="00125A61">
              <w:rPr>
                <w:color w:val="FFFFFF" w:themeColor="background1"/>
              </w:rPr>
              <w:t xml:space="preserve"> </w:t>
            </w:r>
            <w:r w:rsidR="00125A61" w:rsidRPr="00125A61">
              <w:rPr>
                <w:rFonts w:eastAsiaTheme="minorHAnsi" w:cstheme="minorBidi"/>
                <w:b w:val="0"/>
                <w:sz w:val="24"/>
                <w:szCs w:val="22"/>
              </w:rPr>
              <w:t>(see standard 4.10)</w:t>
            </w:r>
          </w:p>
          <w:p w14:paraId="5F632EFD" w14:textId="77777777" w:rsidR="00F96BA3" w:rsidRPr="00F96BA3" w:rsidRDefault="00F96BA3" w:rsidP="00F96BA3">
            <w:pPr>
              <w:rPr>
                <w:sz w:val="4"/>
                <w:szCs w:val="4"/>
              </w:rPr>
            </w:pPr>
          </w:p>
          <w:p w14:paraId="4E451EE2" w14:textId="56EBB884" w:rsidR="00F96BA3" w:rsidRPr="00F96BA3" w:rsidRDefault="007B19AA" w:rsidP="00125A61">
            <w:pPr>
              <w:contextualSpacing/>
              <w:rPr>
                <w:sz w:val="24"/>
              </w:rPr>
            </w:pPr>
            <w:r>
              <w:rPr>
                <w:sz w:val="24"/>
              </w:rPr>
              <w:t xml:space="preserve">ACE requires </w:t>
            </w:r>
            <w:r w:rsidR="00125A61">
              <w:rPr>
                <w:sz w:val="24"/>
              </w:rPr>
              <w:t>CE providers develop a standard posttest for all</w:t>
            </w:r>
            <w:r w:rsidRPr="007B19AA">
              <w:rPr>
                <w:sz w:val="24"/>
              </w:rPr>
              <w:t xml:space="preserve"> asynchronous distance learning</w:t>
            </w:r>
            <w:r w:rsidR="00125A61">
              <w:rPr>
                <w:sz w:val="24"/>
              </w:rPr>
              <w:t xml:space="preserve"> courses.</w:t>
            </w:r>
            <w:r w:rsidRPr="007B19AA">
              <w:rPr>
                <w:sz w:val="24"/>
              </w:rPr>
              <w:fldChar w:fldCharType="begin"/>
            </w:r>
            <w:r w:rsidRPr="007B19AA">
              <w:rPr>
                <w:sz w:val="24"/>
              </w:rPr>
              <w:instrText xml:space="preserve"> XE "Distance learning" </w:instrText>
            </w:r>
            <w:r w:rsidRPr="007B19AA">
              <w:rPr>
                <w:sz w:val="24"/>
              </w:rPr>
              <w:fldChar w:fldCharType="end"/>
            </w:r>
            <w:r w:rsidRPr="007B19AA">
              <w:rPr>
                <w:sz w:val="24"/>
              </w:rPr>
              <w:t xml:space="preserve"> </w:t>
            </w:r>
            <w:r w:rsidR="00125A61">
              <w:rPr>
                <w:sz w:val="24"/>
              </w:rPr>
              <w:t>S</w:t>
            </w:r>
            <w:r w:rsidRPr="007B19AA">
              <w:rPr>
                <w:sz w:val="24"/>
              </w:rPr>
              <w:t>ynchronous distance learning format courses that are not interactive based on ACE’s definitions for interactivity (see Standard 5.2)</w:t>
            </w:r>
            <w:r w:rsidR="00125A61">
              <w:rPr>
                <w:sz w:val="24"/>
              </w:rPr>
              <w:t xml:space="preserve"> also require a post test.</w:t>
            </w:r>
          </w:p>
        </w:tc>
      </w:tr>
      <w:tr w:rsidR="00B84893" w:rsidRPr="00D1433A" w14:paraId="37CC7170" w14:textId="77777777" w:rsidTr="0044482A">
        <w:trPr>
          <w:trHeight w:val="319"/>
        </w:trPr>
        <w:tc>
          <w:tcPr>
            <w:tcW w:w="9360" w:type="dxa"/>
          </w:tcPr>
          <w:p w14:paraId="5F641FA5" w14:textId="77777777" w:rsidR="00B84893" w:rsidRPr="00125A61" w:rsidRDefault="00125A61" w:rsidP="00125A61">
            <w:pPr>
              <w:rPr>
                <w:b/>
                <w:bCs/>
                <w:sz w:val="24"/>
                <w:szCs w:val="24"/>
              </w:rPr>
            </w:pPr>
            <w:r w:rsidRPr="00125A61">
              <w:rPr>
                <w:b/>
                <w:bCs/>
                <w:sz w:val="24"/>
                <w:szCs w:val="24"/>
              </w:rPr>
              <w:t>Does this course include a posttest?</w:t>
            </w:r>
          </w:p>
          <w:p w14:paraId="4DEB6706" w14:textId="54A12DCF" w:rsidR="00125A61" w:rsidRDefault="00A04A2E" w:rsidP="00125A61">
            <w:sdt>
              <w:sdtPr>
                <w:id w:val="2069147082"/>
                <w14:checkbox>
                  <w14:checked w14:val="0"/>
                  <w14:checkedState w14:val="2612" w14:font="MS Gothic"/>
                  <w14:uncheckedState w14:val="2610" w14:font="MS Gothic"/>
                </w14:checkbox>
              </w:sdtPr>
              <w:sdtEndPr/>
              <w:sdtContent>
                <w:r w:rsidR="00126033">
                  <w:rPr>
                    <w:rFonts w:ascii="MS Gothic" w:eastAsia="MS Gothic" w:hAnsi="MS Gothic" w:hint="eastAsia"/>
                  </w:rPr>
                  <w:t>☐</w:t>
                </w:r>
              </w:sdtContent>
            </w:sdt>
            <w:r w:rsidR="00125A61">
              <w:t xml:space="preserve"> Yes</w:t>
            </w:r>
          </w:p>
          <w:p w14:paraId="3EFE2B35" w14:textId="79C929B6" w:rsidR="00125A61" w:rsidRPr="00B84893" w:rsidRDefault="00A04A2E" w:rsidP="00125A61">
            <w:sdt>
              <w:sdtPr>
                <w:id w:val="114096747"/>
                <w14:checkbox>
                  <w14:checked w14:val="0"/>
                  <w14:checkedState w14:val="2612" w14:font="MS Gothic"/>
                  <w14:uncheckedState w14:val="2610" w14:font="MS Gothic"/>
                </w14:checkbox>
              </w:sdtPr>
              <w:sdtEndPr/>
              <w:sdtContent>
                <w:r w:rsidR="00125A61">
                  <w:rPr>
                    <w:rFonts w:ascii="MS Gothic" w:eastAsia="MS Gothic" w:hAnsi="MS Gothic" w:hint="eastAsia"/>
                  </w:rPr>
                  <w:t>☐</w:t>
                </w:r>
              </w:sdtContent>
            </w:sdt>
            <w:r w:rsidR="00125A61">
              <w:t xml:space="preserve"> No</w:t>
            </w:r>
          </w:p>
        </w:tc>
      </w:tr>
      <w:tr w:rsidR="00125A61" w:rsidRPr="00D1433A" w14:paraId="1F6F8A14" w14:textId="77777777" w:rsidTr="009F739E">
        <w:trPr>
          <w:trHeight w:val="319"/>
        </w:trPr>
        <w:tc>
          <w:tcPr>
            <w:tcW w:w="9360" w:type="dxa"/>
          </w:tcPr>
          <w:p w14:paraId="3968B5A1" w14:textId="77777777" w:rsidR="00125A61" w:rsidRDefault="00125A61" w:rsidP="0073473B">
            <w:pPr>
              <w:rPr>
                <w:b/>
                <w:bCs/>
                <w:sz w:val="24"/>
                <w:szCs w:val="24"/>
              </w:rPr>
            </w:pPr>
            <w:r w:rsidRPr="00125A61">
              <w:rPr>
                <w:b/>
                <w:bCs/>
                <w:sz w:val="24"/>
                <w:szCs w:val="24"/>
              </w:rPr>
              <w:t>Describe how the post test is provided to attendees and returned.</w:t>
            </w:r>
          </w:p>
          <w:p w14:paraId="3CDDAE2B" w14:textId="0CFA34D3" w:rsidR="002A5F78" w:rsidRPr="004161C6" w:rsidRDefault="00A04A2E" w:rsidP="0073473B">
            <w:pPr>
              <w:rPr>
                <w:sz w:val="24"/>
                <w:szCs w:val="24"/>
              </w:rPr>
            </w:pPr>
            <w:sdt>
              <w:sdtPr>
                <w:rPr>
                  <w:rFonts w:eastAsia="Times New Roman" w:cs="Times New Roman"/>
                  <w:b/>
                  <w:sz w:val="24"/>
                  <w:szCs w:val="24"/>
                </w:rPr>
                <w:id w:val="-245035182"/>
                <w:placeholder>
                  <w:docPart w:val="DF61B50ABCA04AC6BEABBF6BCB93E12B"/>
                </w:placeholder>
                <w:showingPlcHdr/>
                <w:text w:multiLine="1"/>
              </w:sdtPr>
              <w:sdtEndPr/>
              <w:sdtContent>
                <w:r w:rsidR="002A5F78" w:rsidRPr="00126033">
                  <w:t>Click or tap here to enter text.</w:t>
                </w:r>
              </w:sdtContent>
            </w:sdt>
          </w:p>
        </w:tc>
      </w:tr>
      <w:tr w:rsidR="0044482A" w:rsidRPr="00D1433A" w14:paraId="11E19DC8" w14:textId="77777777" w:rsidTr="009F739E">
        <w:trPr>
          <w:trHeight w:val="319"/>
        </w:trPr>
        <w:tc>
          <w:tcPr>
            <w:tcW w:w="9360" w:type="dxa"/>
          </w:tcPr>
          <w:p w14:paraId="16465D23" w14:textId="77777777" w:rsidR="0073473B" w:rsidRDefault="004161C6" w:rsidP="0073473B">
            <w:pPr>
              <w:rPr>
                <w:b/>
                <w:bCs/>
                <w:sz w:val="24"/>
                <w:szCs w:val="24"/>
              </w:rPr>
            </w:pPr>
            <w:r w:rsidRPr="00125A61">
              <w:rPr>
                <w:b/>
                <w:bCs/>
                <w:sz w:val="24"/>
                <w:szCs w:val="24"/>
              </w:rPr>
              <w:t>Describe the steps taken to ensure the posttest questions represent the course content and course learning objectives rather than a general knowledge on the topic.</w:t>
            </w:r>
          </w:p>
          <w:p w14:paraId="48196918" w14:textId="2DE60ED6" w:rsidR="002A5F78" w:rsidRPr="00B065F4" w:rsidRDefault="00A04A2E" w:rsidP="002A5F78">
            <w:pPr>
              <w:rPr>
                <w:sz w:val="24"/>
                <w:szCs w:val="24"/>
              </w:rPr>
            </w:pPr>
            <w:sdt>
              <w:sdtPr>
                <w:rPr>
                  <w:rFonts w:eastAsia="Times New Roman" w:cs="Times New Roman"/>
                  <w:b/>
                  <w:sz w:val="24"/>
                  <w:szCs w:val="24"/>
                </w:rPr>
                <w:id w:val="-1076434050"/>
                <w:placeholder>
                  <w:docPart w:val="9F424FCE6A064AA9B91F9EE34B6AAB1F"/>
                </w:placeholder>
                <w:showingPlcHdr/>
                <w:text w:multiLine="1"/>
              </w:sdtPr>
              <w:sdtEndPr/>
              <w:sdtContent>
                <w:r w:rsidR="002A5F78" w:rsidRPr="00126033">
                  <w:t>Click or tap here to enter text.</w:t>
                </w:r>
              </w:sdtContent>
            </w:sdt>
          </w:p>
        </w:tc>
      </w:tr>
      <w:tr w:rsidR="00894FC1" w:rsidRPr="00D1433A" w14:paraId="7492ED73" w14:textId="77777777" w:rsidTr="00606ED2">
        <w:trPr>
          <w:trHeight w:val="319"/>
        </w:trPr>
        <w:tc>
          <w:tcPr>
            <w:tcW w:w="9360" w:type="dxa"/>
            <w:shd w:val="clear" w:color="auto" w:fill="000000" w:themeFill="text1"/>
          </w:tcPr>
          <w:p w14:paraId="79E13EF1" w14:textId="2AC6727F" w:rsidR="00F96BA3" w:rsidRPr="000C0254" w:rsidRDefault="00606ED2" w:rsidP="00F96BA3">
            <w:pPr>
              <w:pStyle w:val="Heading1"/>
              <w:rPr>
                <w:rFonts w:eastAsiaTheme="minorHAnsi" w:cstheme="minorBidi"/>
                <w:b w:val="0"/>
                <w:sz w:val="24"/>
                <w:szCs w:val="22"/>
              </w:rPr>
            </w:pPr>
            <w:r w:rsidRPr="00F96BA3">
              <w:rPr>
                <w:color w:val="FFFFFF" w:themeColor="background1"/>
              </w:rPr>
              <w:t xml:space="preserve">Pilot testing </w:t>
            </w:r>
            <w:r w:rsidR="00626AC2" w:rsidRPr="000C0254">
              <w:rPr>
                <w:rFonts w:eastAsiaTheme="minorHAnsi" w:cstheme="minorBidi"/>
                <w:b w:val="0"/>
                <w:sz w:val="24"/>
                <w:szCs w:val="22"/>
              </w:rPr>
              <w:t>(see standard 4.9)</w:t>
            </w:r>
            <w:r w:rsidR="00F96BA3" w:rsidRPr="000C0254">
              <w:rPr>
                <w:rFonts w:eastAsiaTheme="minorHAnsi" w:cstheme="minorBidi"/>
                <w:b w:val="0"/>
                <w:sz w:val="24"/>
                <w:szCs w:val="22"/>
              </w:rPr>
              <w:t xml:space="preserve"> </w:t>
            </w:r>
          </w:p>
          <w:p w14:paraId="1A232D42" w14:textId="77777777" w:rsidR="00F96BA3" w:rsidRPr="00F96BA3" w:rsidRDefault="00F96BA3" w:rsidP="00F96BA3">
            <w:pPr>
              <w:rPr>
                <w:sz w:val="4"/>
                <w:szCs w:val="4"/>
              </w:rPr>
            </w:pPr>
          </w:p>
          <w:p w14:paraId="5F18D0AA" w14:textId="77777777" w:rsidR="00DA6B71" w:rsidRDefault="00F96BA3" w:rsidP="00F96BA3">
            <w:pPr>
              <w:pStyle w:val="Heading1"/>
              <w:rPr>
                <w:b w:val="0"/>
                <w:bCs/>
                <w:sz w:val="24"/>
              </w:rPr>
            </w:pPr>
            <w:r w:rsidRPr="00F96BA3">
              <w:rPr>
                <w:b w:val="0"/>
                <w:bCs/>
                <w:sz w:val="24"/>
              </w:rPr>
              <w:t>Pilot testing is required for</w:t>
            </w:r>
            <w:r w:rsidR="00DA6B71">
              <w:rPr>
                <w:b w:val="0"/>
                <w:bCs/>
                <w:sz w:val="24"/>
              </w:rPr>
              <w:t>:</w:t>
            </w:r>
          </w:p>
          <w:p w14:paraId="04E1E858" w14:textId="61C568B1" w:rsidR="00626AC2" w:rsidRDefault="00DA6B71" w:rsidP="00DA6B71">
            <w:pPr>
              <w:pStyle w:val="Heading1"/>
              <w:numPr>
                <w:ilvl w:val="0"/>
                <w:numId w:val="13"/>
              </w:numPr>
              <w:rPr>
                <w:b w:val="0"/>
                <w:bCs/>
                <w:sz w:val="24"/>
              </w:rPr>
            </w:pPr>
            <w:r>
              <w:rPr>
                <w:b w:val="0"/>
                <w:bCs/>
                <w:sz w:val="24"/>
              </w:rPr>
              <w:t>A</w:t>
            </w:r>
            <w:r w:rsidR="00F96BA3" w:rsidRPr="00F96BA3">
              <w:rPr>
                <w:b w:val="0"/>
                <w:bCs/>
                <w:sz w:val="24"/>
              </w:rPr>
              <w:t>synchronous reading-based or hybrid distance learning</w:t>
            </w:r>
            <w:r w:rsidR="00F96BA3" w:rsidRPr="00F96BA3">
              <w:rPr>
                <w:b w:val="0"/>
                <w:bCs/>
                <w:sz w:val="24"/>
              </w:rPr>
              <w:fldChar w:fldCharType="begin"/>
            </w:r>
            <w:r w:rsidR="00F96BA3" w:rsidRPr="00F96BA3">
              <w:rPr>
                <w:b w:val="0"/>
                <w:bCs/>
                <w:sz w:val="24"/>
              </w:rPr>
              <w:instrText xml:space="preserve"> XE "Asynchronous (self-paced) distance learning" </w:instrText>
            </w:r>
            <w:r w:rsidR="00F96BA3" w:rsidRPr="00F96BA3">
              <w:rPr>
                <w:b w:val="0"/>
                <w:bCs/>
                <w:sz w:val="24"/>
              </w:rPr>
              <w:fldChar w:fldCharType="end"/>
            </w:r>
            <w:r w:rsidR="00F96BA3" w:rsidRPr="00F96BA3">
              <w:rPr>
                <w:b w:val="0"/>
                <w:bCs/>
                <w:sz w:val="24"/>
              </w:rPr>
              <w:t xml:space="preserve"> courses that include reading-based content </w:t>
            </w:r>
            <w:r>
              <w:rPr>
                <w:b w:val="0"/>
                <w:bCs/>
                <w:sz w:val="24"/>
              </w:rPr>
              <w:t>and the CE provider</w:t>
            </w:r>
            <w:r w:rsidR="00F96BA3" w:rsidRPr="00F96BA3">
              <w:rPr>
                <w:b w:val="0"/>
                <w:bCs/>
                <w:sz w:val="24"/>
              </w:rPr>
              <w:t xml:space="preserve"> does not use the word count chart to determine the CE amount for the reading</w:t>
            </w:r>
            <w:r>
              <w:rPr>
                <w:b w:val="0"/>
                <w:bCs/>
                <w:sz w:val="24"/>
              </w:rPr>
              <w:t xml:space="preserve"> </w:t>
            </w:r>
            <w:r w:rsidR="00F96BA3" w:rsidRPr="00F96BA3">
              <w:rPr>
                <w:b w:val="0"/>
                <w:bCs/>
                <w:sz w:val="24"/>
              </w:rPr>
              <w:t>portion of the course.</w:t>
            </w:r>
          </w:p>
          <w:p w14:paraId="2EA13E2A" w14:textId="70A66BF0" w:rsidR="00DA6B71" w:rsidRDefault="00DA6B71" w:rsidP="00DA6B71">
            <w:pPr>
              <w:pStyle w:val="ListParagraph"/>
              <w:numPr>
                <w:ilvl w:val="0"/>
                <w:numId w:val="13"/>
              </w:numPr>
              <w:spacing w:line="240" w:lineRule="auto"/>
              <w:rPr>
                <w:sz w:val="24"/>
              </w:rPr>
            </w:pPr>
            <w:r w:rsidRPr="00DA6B71">
              <w:rPr>
                <w:sz w:val="24"/>
              </w:rPr>
              <w:t>Distance learning courses, synchronous or asynchronous, in which a CE provider wants to offer CE credit for the time it takes to complete a course’s posttest (Standard 4.10)</w:t>
            </w:r>
          </w:p>
          <w:p w14:paraId="5AA71C72" w14:textId="77777777" w:rsidR="00DA6B71" w:rsidRDefault="006D5365" w:rsidP="006D5365">
            <w:pPr>
              <w:pStyle w:val="ListParagraph"/>
              <w:numPr>
                <w:ilvl w:val="0"/>
                <w:numId w:val="13"/>
              </w:numPr>
              <w:spacing w:line="240" w:lineRule="auto"/>
              <w:rPr>
                <w:sz w:val="24"/>
                <w:szCs w:val="24"/>
              </w:rPr>
            </w:pPr>
            <w:r w:rsidRPr="009D6174">
              <w:rPr>
                <w:sz w:val="24"/>
                <w:szCs w:val="24"/>
              </w:rPr>
              <w:t xml:space="preserve">Asynchronous courses that include interactive technology features </w:t>
            </w:r>
            <w:r w:rsidR="00DA6B71" w:rsidRPr="009D6174">
              <w:rPr>
                <w:sz w:val="24"/>
                <w:szCs w:val="24"/>
              </w:rPr>
              <w:t xml:space="preserve">and the CE provider does not use the </w:t>
            </w:r>
            <w:r w:rsidRPr="009D6174">
              <w:rPr>
                <w:sz w:val="24"/>
                <w:szCs w:val="24"/>
              </w:rPr>
              <w:t>actual run time of the recording(s)</w:t>
            </w:r>
            <w:r w:rsidR="00DA6B71" w:rsidRPr="009D6174">
              <w:rPr>
                <w:sz w:val="24"/>
                <w:szCs w:val="24"/>
              </w:rPr>
              <w:t xml:space="preserve"> </w:t>
            </w:r>
            <w:r w:rsidRPr="009D6174">
              <w:rPr>
                <w:sz w:val="24"/>
                <w:szCs w:val="24"/>
              </w:rPr>
              <w:t>to calculate CE credit.</w:t>
            </w:r>
          </w:p>
          <w:p w14:paraId="213B21F8" w14:textId="3A3D3F03" w:rsidR="00F97A52" w:rsidRPr="009D6174" w:rsidRDefault="00F97A52" w:rsidP="009D6174">
            <w:pPr>
              <w:pStyle w:val="ListParagraph"/>
              <w:spacing w:line="240" w:lineRule="auto"/>
              <w:ind w:left="360"/>
              <w:rPr>
                <w:sz w:val="24"/>
                <w:szCs w:val="24"/>
              </w:rPr>
            </w:pPr>
          </w:p>
        </w:tc>
      </w:tr>
      <w:tr w:rsidR="00894FC1" w:rsidRPr="00D1433A" w14:paraId="1548434B" w14:textId="77777777" w:rsidTr="009F739E">
        <w:trPr>
          <w:trHeight w:val="319"/>
        </w:trPr>
        <w:tc>
          <w:tcPr>
            <w:tcW w:w="9360" w:type="dxa"/>
          </w:tcPr>
          <w:p w14:paraId="4F78F03E" w14:textId="40271C4F" w:rsidR="002E01E2" w:rsidRPr="009D6174" w:rsidRDefault="006D5365" w:rsidP="0059715C">
            <w:pPr>
              <w:pStyle w:val="Heading2"/>
              <w:keepNext w:val="0"/>
              <w:keepLines w:val="0"/>
              <w:spacing w:before="0" w:line="240" w:lineRule="auto"/>
              <w:contextualSpacing/>
              <w:rPr>
                <w:rFonts w:asciiTheme="minorHAnsi" w:eastAsiaTheme="minorHAnsi" w:hAnsiTheme="minorHAnsi" w:cstheme="minorBidi"/>
                <w:b/>
                <w:bCs/>
                <w:color w:val="auto"/>
                <w:sz w:val="24"/>
                <w:szCs w:val="24"/>
              </w:rPr>
            </w:pPr>
            <w:r w:rsidRPr="009D6174">
              <w:rPr>
                <w:rFonts w:asciiTheme="minorHAnsi" w:eastAsiaTheme="minorHAnsi" w:hAnsiTheme="minorHAnsi" w:cstheme="minorBidi"/>
                <w:b/>
                <w:bCs/>
                <w:color w:val="auto"/>
                <w:sz w:val="24"/>
                <w:szCs w:val="24"/>
              </w:rPr>
              <w:lastRenderedPageBreak/>
              <w:t>Was this course pilot tested to determine the CE credit?</w:t>
            </w:r>
          </w:p>
          <w:p w14:paraId="43F8F29E" w14:textId="77777777" w:rsidR="006D5365" w:rsidRPr="002A5F78" w:rsidRDefault="006D5365" w:rsidP="006D5365">
            <w:pPr>
              <w:rPr>
                <w:b/>
                <w:bCs/>
              </w:rPr>
            </w:pPr>
          </w:p>
          <w:p w14:paraId="579F44B7" w14:textId="17FE3FEF" w:rsidR="006D5365" w:rsidRDefault="00A04A2E" w:rsidP="006D5365">
            <w:sdt>
              <w:sdtPr>
                <w:id w:val="239066901"/>
                <w14:checkbox>
                  <w14:checked w14:val="0"/>
                  <w14:checkedState w14:val="2612" w14:font="MS Gothic"/>
                  <w14:uncheckedState w14:val="2610" w14:font="MS Gothic"/>
                </w14:checkbox>
              </w:sdtPr>
              <w:sdtEndPr/>
              <w:sdtContent>
                <w:r w:rsidR="006D5365">
                  <w:rPr>
                    <w:rFonts w:ascii="MS Gothic" w:eastAsia="MS Gothic" w:hAnsi="MS Gothic" w:hint="eastAsia"/>
                  </w:rPr>
                  <w:t>☐</w:t>
                </w:r>
              </w:sdtContent>
            </w:sdt>
            <w:r w:rsidR="006D5365">
              <w:t xml:space="preserve"> Yes</w:t>
            </w:r>
          </w:p>
          <w:p w14:paraId="7D120964" w14:textId="141BFE4B" w:rsidR="006D5365" w:rsidRDefault="00A04A2E" w:rsidP="006D5365">
            <w:sdt>
              <w:sdtPr>
                <w:id w:val="-2119520249"/>
                <w14:checkbox>
                  <w14:checked w14:val="0"/>
                  <w14:checkedState w14:val="2612" w14:font="MS Gothic"/>
                  <w14:uncheckedState w14:val="2610" w14:font="MS Gothic"/>
                </w14:checkbox>
              </w:sdtPr>
              <w:sdtEndPr/>
              <w:sdtContent>
                <w:r w:rsidR="006D5365">
                  <w:rPr>
                    <w:rFonts w:ascii="MS Gothic" w:eastAsia="MS Gothic" w:hAnsi="MS Gothic" w:hint="eastAsia"/>
                  </w:rPr>
                  <w:t>☐</w:t>
                </w:r>
              </w:sdtContent>
            </w:sdt>
            <w:r w:rsidR="006D5365">
              <w:t xml:space="preserve"> No</w:t>
            </w:r>
          </w:p>
          <w:p w14:paraId="42BE301B" w14:textId="6DA5649F" w:rsidR="006D5365" w:rsidRPr="006D5365" w:rsidRDefault="006D5365" w:rsidP="006D5365"/>
        </w:tc>
      </w:tr>
      <w:tr w:rsidR="009A0FB9" w:rsidRPr="00F97A52" w14:paraId="12F17611" w14:textId="77777777" w:rsidTr="008D1AAE">
        <w:trPr>
          <w:trHeight w:val="319"/>
        </w:trPr>
        <w:tc>
          <w:tcPr>
            <w:tcW w:w="9360" w:type="dxa"/>
            <w:shd w:val="clear" w:color="auto" w:fill="FFFFFF" w:themeFill="background1"/>
          </w:tcPr>
          <w:p w14:paraId="6BD23944" w14:textId="44883C7B" w:rsidR="002D31C3" w:rsidRPr="009D6174" w:rsidRDefault="002D31C3" w:rsidP="002D31C3">
            <w:pPr>
              <w:rPr>
                <w:b/>
                <w:bCs/>
                <w:sz w:val="24"/>
                <w:szCs w:val="24"/>
              </w:rPr>
            </w:pPr>
            <w:r w:rsidRPr="009D6174">
              <w:rPr>
                <w:b/>
                <w:bCs/>
                <w:sz w:val="24"/>
                <w:szCs w:val="24"/>
              </w:rPr>
              <w:t>Provide a step-by-step description of the pilot test process.</w:t>
            </w:r>
          </w:p>
          <w:p w14:paraId="136B3589" w14:textId="27ACE575" w:rsidR="00445DFD" w:rsidRPr="009D6174" w:rsidRDefault="00A04A2E" w:rsidP="002D31C3">
            <w:pPr>
              <w:rPr>
                <w:sz w:val="24"/>
                <w:szCs w:val="24"/>
              </w:rPr>
            </w:pPr>
            <w:sdt>
              <w:sdtPr>
                <w:rPr>
                  <w:rFonts w:eastAsia="Times New Roman" w:cs="Times New Roman"/>
                  <w:b/>
                  <w:sz w:val="24"/>
                  <w:szCs w:val="24"/>
                </w:rPr>
                <w:id w:val="-609750248"/>
                <w:placeholder>
                  <w:docPart w:val="1BD467E6FEAE41DB9E1552647B313C69"/>
                </w:placeholder>
                <w:showingPlcHdr/>
                <w:text w:multiLine="1"/>
              </w:sdtPr>
              <w:sdtEndPr/>
              <w:sdtContent>
                <w:r w:rsidR="002A5F78" w:rsidRPr="00A04A2E">
                  <w:t>Click or tap here to enter text.</w:t>
                </w:r>
              </w:sdtContent>
            </w:sdt>
          </w:p>
        </w:tc>
      </w:tr>
      <w:tr w:rsidR="002D31C3" w:rsidRPr="00F97A52" w14:paraId="70569F38" w14:textId="77777777" w:rsidTr="008D1AAE">
        <w:trPr>
          <w:trHeight w:val="319"/>
        </w:trPr>
        <w:tc>
          <w:tcPr>
            <w:tcW w:w="9360" w:type="dxa"/>
            <w:shd w:val="clear" w:color="auto" w:fill="FFFFFF" w:themeFill="background1"/>
          </w:tcPr>
          <w:p w14:paraId="16DA1F1F" w14:textId="486B10AF" w:rsidR="002D31C3" w:rsidRPr="009D6174" w:rsidRDefault="002D31C3" w:rsidP="002D31C3">
            <w:pPr>
              <w:rPr>
                <w:b/>
                <w:bCs/>
                <w:sz w:val="24"/>
                <w:szCs w:val="24"/>
              </w:rPr>
            </w:pPr>
            <w:r w:rsidRPr="009D6174">
              <w:rPr>
                <w:b/>
                <w:bCs/>
                <w:sz w:val="24"/>
                <w:szCs w:val="24"/>
              </w:rPr>
              <w:t>Provide a summary of the pilot test outcomes</w:t>
            </w:r>
            <w:r w:rsidR="00F26AB7" w:rsidRPr="009D6174">
              <w:rPr>
                <w:b/>
                <w:bCs/>
                <w:sz w:val="24"/>
                <w:szCs w:val="24"/>
              </w:rPr>
              <w:t xml:space="preserve"> including how the CE credit amount was determined from pilot test responses</w:t>
            </w:r>
            <w:r w:rsidRPr="009D6174">
              <w:rPr>
                <w:b/>
                <w:bCs/>
                <w:sz w:val="24"/>
                <w:szCs w:val="24"/>
              </w:rPr>
              <w:t>.</w:t>
            </w:r>
          </w:p>
          <w:p w14:paraId="2123D6E2" w14:textId="4309B302" w:rsidR="002D31C3" w:rsidRPr="009D6174" w:rsidRDefault="00A04A2E" w:rsidP="002D31C3">
            <w:pPr>
              <w:rPr>
                <w:sz w:val="24"/>
                <w:szCs w:val="24"/>
              </w:rPr>
            </w:pPr>
            <w:sdt>
              <w:sdtPr>
                <w:rPr>
                  <w:rFonts w:eastAsia="Times New Roman" w:cs="Times New Roman"/>
                  <w:b/>
                  <w:sz w:val="24"/>
                  <w:szCs w:val="24"/>
                </w:rPr>
                <w:id w:val="-1278715035"/>
                <w:placeholder>
                  <w:docPart w:val="ED0C5B5D81B2498A8F0F71FCA4A40A28"/>
                </w:placeholder>
                <w:showingPlcHdr/>
                <w:text w:multiLine="1"/>
              </w:sdtPr>
              <w:sdtEndPr/>
              <w:sdtContent>
                <w:r w:rsidR="002A5F78" w:rsidRPr="00A04A2E">
                  <w:t>Click or tap here to enter text.</w:t>
                </w:r>
              </w:sdtContent>
            </w:sdt>
          </w:p>
          <w:p w14:paraId="2C6D18A1" w14:textId="48E8AC39" w:rsidR="002D31C3" w:rsidRPr="009D6174" w:rsidRDefault="002D31C3" w:rsidP="002D31C3">
            <w:pPr>
              <w:rPr>
                <w:sz w:val="24"/>
                <w:szCs w:val="24"/>
              </w:rPr>
            </w:pPr>
          </w:p>
        </w:tc>
      </w:tr>
      <w:tr w:rsidR="008D1AAE" w:rsidRPr="00F97A52" w14:paraId="7FE32BEC" w14:textId="77777777" w:rsidTr="008D1AAE">
        <w:trPr>
          <w:trHeight w:val="319"/>
        </w:trPr>
        <w:tc>
          <w:tcPr>
            <w:tcW w:w="9360" w:type="dxa"/>
            <w:shd w:val="clear" w:color="auto" w:fill="FFFFFF" w:themeFill="background1"/>
          </w:tcPr>
          <w:p w14:paraId="48D20AC1" w14:textId="77777777" w:rsidR="0095750C" w:rsidRPr="009D6174" w:rsidRDefault="00674CD0" w:rsidP="00674CD0">
            <w:pPr>
              <w:rPr>
                <w:b/>
                <w:bCs/>
                <w:sz w:val="24"/>
                <w:szCs w:val="24"/>
              </w:rPr>
            </w:pPr>
            <w:r w:rsidRPr="009D6174">
              <w:rPr>
                <w:b/>
                <w:bCs/>
                <w:sz w:val="24"/>
                <w:szCs w:val="24"/>
              </w:rPr>
              <w:t xml:space="preserve">Indicate the number </w:t>
            </w:r>
            <w:r w:rsidR="002D31C3" w:rsidRPr="009D6174">
              <w:rPr>
                <w:b/>
                <w:bCs/>
                <w:sz w:val="24"/>
                <w:szCs w:val="24"/>
              </w:rPr>
              <w:t>of pilot testers</w:t>
            </w:r>
            <w:r w:rsidR="00997254" w:rsidRPr="009D6174">
              <w:rPr>
                <w:b/>
                <w:bCs/>
                <w:sz w:val="24"/>
                <w:szCs w:val="24"/>
              </w:rPr>
              <w:t>.</w:t>
            </w:r>
          </w:p>
          <w:sdt>
            <w:sdtPr>
              <w:rPr>
                <w:b/>
                <w:bCs/>
                <w:sz w:val="24"/>
                <w:szCs w:val="24"/>
              </w:rPr>
              <w:alias w:val="Select a number"/>
              <w:tag w:val="Select a number"/>
              <w:id w:val="-588769245"/>
              <w:lock w:val="sdtLocked"/>
              <w:placeholder>
                <w:docPart w:val="DefaultPlaceholder_-1854013438"/>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p w14:paraId="4B97213E" w14:textId="6D8695EC" w:rsidR="00997254" w:rsidRPr="009D6174" w:rsidRDefault="00EF1280" w:rsidP="00674CD0">
                <w:pPr>
                  <w:rPr>
                    <w:b/>
                    <w:bCs/>
                    <w:sz w:val="24"/>
                    <w:szCs w:val="24"/>
                  </w:rPr>
                </w:pPr>
                <w:r w:rsidRPr="009D6174">
                  <w:rPr>
                    <w:rStyle w:val="PlaceholderText"/>
                    <w:sz w:val="24"/>
                    <w:szCs w:val="24"/>
                  </w:rPr>
                  <w:t>Choose an item.</w:t>
                </w:r>
              </w:p>
            </w:sdtContent>
          </w:sdt>
        </w:tc>
      </w:tr>
      <w:tr w:rsidR="008D1AAE" w:rsidRPr="00F97A52" w14:paraId="745F96E0" w14:textId="77777777" w:rsidTr="00BA03C0">
        <w:trPr>
          <w:trHeight w:val="319"/>
        </w:trPr>
        <w:tc>
          <w:tcPr>
            <w:tcW w:w="9360" w:type="dxa"/>
            <w:shd w:val="clear" w:color="auto" w:fill="FFFFFF" w:themeFill="background1"/>
          </w:tcPr>
          <w:p w14:paraId="5F955C1D" w14:textId="40A6B809" w:rsidR="00C23F07" w:rsidRPr="009D6174" w:rsidRDefault="002D31C3" w:rsidP="0059715C">
            <w:pPr>
              <w:rPr>
                <w:b/>
                <w:bCs/>
                <w:sz w:val="24"/>
                <w:szCs w:val="24"/>
              </w:rPr>
            </w:pPr>
            <w:r w:rsidRPr="009D6174">
              <w:rPr>
                <w:b/>
                <w:bCs/>
                <w:sz w:val="24"/>
                <w:szCs w:val="24"/>
              </w:rPr>
              <w:t>List the professional background of the licensed pilot testers.</w:t>
            </w:r>
          </w:p>
          <w:p w14:paraId="60F6BA8D" w14:textId="76FD5A03" w:rsidR="002D31C3" w:rsidRPr="00F97A52" w:rsidRDefault="00A04A2E" w:rsidP="0059715C">
            <w:pPr>
              <w:rPr>
                <w:sz w:val="24"/>
                <w:szCs w:val="24"/>
              </w:rPr>
            </w:pPr>
            <w:sdt>
              <w:sdtPr>
                <w:rPr>
                  <w:rFonts w:eastAsia="Times New Roman" w:cs="Times New Roman"/>
                  <w:b/>
                  <w:sz w:val="24"/>
                  <w:szCs w:val="24"/>
                </w:rPr>
                <w:id w:val="-188155167"/>
                <w:placeholder>
                  <w:docPart w:val="3EA66B2CC2AB4042BB4FFC07F3A95BFE"/>
                </w:placeholder>
                <w:showingPlcHdr/>
                <w:text w:multiLine="1"/>
              </w:sdtPr>
              <w:sdtEndPr/>
              <w:sdtContent>
                <w:r w:rsidR="002A5F78" w:rsidRPr="009D6174">
                  <w:rPr>
                    <w:sz w:val="24"/>
                    <w:szCs w:val="24"/>
                  </w:rPr>
                  <w:t>Click or tap here to enter text.</w:t>
                </w:r>
              </w:sdtContent>
            </w:sdt>
          </w:p>
        </w:tc>
      </w:tr>
      <w:tr w:rsidR="009D6174" w:rsidRPr="00F97A52" w14:paraId="52CEBFA3" w14:textId="77777777" w:rsidTr="009D6174">
        <w:trPr>
          <w:trHeight w:val="319"/>
        </w:trPr>
        <w:tc>
          <w:tcPr>
            <w:tcW w:w="9360" w:type="dxa"/>
            <w:shd w:val="clear" w:color="auto" w:fill="D9D9D9" w:themeFill="background1" w:themeFillShade="D9"/>
          </w:tcPr>
          <w:p w14:paraId="375BAB7E" w14:textId="71462136" w:rsidR="009D6174" w:rsidRPr="009D6174" w:rsidRDefault="009D6174" w:rsidP="0059715C">
            <w:pPr>
              <w:rPr>
                <w:b/>
                <w:bCs/>
                <w:sz w:val="24"/>
                <w:szCs w:val="24"/>
              </w:rPr>
            </w:pPr>
            <w:r w:rsidRPr="009D6174">
              <w:rPr>
                <w:b/>
                <w:bCs/>
                <w:sz w:val="24"/>
                <w:szCs w:val="24"/>
              </w:rPr>
              <w:t>Note: Submit individual pilot test results for all pilot testers of this course with the AC</w:t>
            </w:r>
            <w:r w:rsidR="00783605">
              <w:rPr>
                <w:b/>
                <w:bCs/>
                <w:sz w:val="24"/>
                <w:szCs w:val="24"/>
              </w:rPr>
              <w:t>E provider application</w:t>
            </w:r>
            <w:r w:rsidRPr="009D6174">
              <w:rPr>
                <w:b/>
                <w:bCs/>
                <w:sz w:val="24"/>
                <w:szCs w:val="24"/>
              </w:rPr>
              <w:t xml:space="preserve">. </w:t>
            </w:r>
          </w:p>
        </w:tc>
      </w:tr>
    </w:tbl>
    <w:p w14:paraId="4D1157D6" w14:textId="2AD0F193" w:rsidR="002F4723" w:rsidRPr="009D6174" w:rsidRDefault="002F4723">
      <w:pPr>
        <w:rPr>
          <w:sz w:val="24"/>
          <w:szCs w:val="24"/>
        </w:rPr>
      </w:pPr>
    </w:p>
    <w:p w14:paraId="609AB943" w14:textId="77777777" w:rsidR="009D6174" w:rsidRPr="009D6174" w:rsidRDefault="009D6174">
      <w:pPr>
        <w:rPr>
          <w:sz w:val="24"/>
          <w:szCs w:val="24"/>
        </w:rPr>
      </w:pPr>
    </w:p>
    <w:sectPr w:rsidR="009D6174" w:rsidRPr="009D6174">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C1470" w14:textId="77777777" w:rsidR="009D6174" w:rsidRDefault="009D6174" w:rsidP="009D6174">
      <w:pPr>
        <w:spacing w:after="0" w:line="240" w:lineRule="auto"/>
      </w:pPr>
      <w:r>
        <w:separator/>
      </w:r>
    </w:p>
  </w:endnote>
  <w:endnote w:type="continuationSeparator" w:id="0">
    <w:p w14:paraId="655DC522" w14:textId="77777777" w:rsidR="009D6174" w:rsidRDefault="009D6174" w:rsidP="009D61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5994A" w14:textId="74FB8F66" w:rsidR="009D6174" w:rsidRDefault="009D6174" w:rsidP="009D6174">
    <w:pPr>
      <w:pStyle w:val="Footer"/>
    </w:pPr>
    <w:r>
      <w:t xml:space="preserve">ACE Provider Distance Learning Questionnaire             </w:t>
    </w:r>
    <w:r w:rsidR="00D06341">
      <w:t>Revised</w:t>
    </w:r>
    <w:r>
      <w:t xml:space="preserve"> 7/12/2022</w:t>
    </w:r>
    <w:r>
      <w:tab/>
    </w:r>
    <w:sdt>
      <w:sdtPr>
        <w:id w:val="-824051712"/>
        <w:docPartObj>
          <w:docPartGallery w:val="Page Numbers (Bottom of Page)"/>
          <w:docPartUnique/>
        </w:docPartObj>
      </w:sdtPr>
      <w:sdtEndPr/>
      <w:sdtContent>
        <w:r>
          <w:t xml:space="preserve">Page | </w:t>
        </w:r>
        <w:r>
          <w:fldChar w:fldCharType="begin"/>
        </w:r>
        <w:r>
          <w:instrText xml:space="preserve"> PAGE   \* MERGEFORMAT </w:instrText>
        </w:r>
        <w:r>
          <w:fldChar w:fldCharType="separate"/>
        </w:r>
        <w:r>
          <w:rPr>
            <w:noProof/>
          </w:rPr>
          <w:t>2</w:t>
        </w:r>
        <w:r>
          <w:rPr>
            <w:noProof/>
          </w:rPr>
          <w:fldChar w:fldCharType="end"/>
        </w:r>
        <w:r>
          <w:t xml:space="preserve"> </w:t>
        </w:r>
      </w:sdtContent>
    </w:sdt>
  </w:p>
  <w:p w14:paraId="24F2FF59" w14:textId="093CB698" w:rsidR="009D6174" w:rsidRDefault="009D61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C4EC2" w14:textId="77777777" w:rsidR="009D6174" w:rsidRDefault="009D6174" w:rsidP="009D6174">
      <w:pPr>
        <w:spacing w:after="0" w:line="240" w:lineRule="auto"/>
      </w:pPr>
      <w:r>
        <w:separator/>
      </w:r>
    </w:p>
  </w:footnote>
  <w:footnote w:type="continuationSeparator" w:id="0">
    <w:p w14:paraId="4492A040" w14:textId="77777777" w:rsidR="009D6174" w:rsidRDefault="009D6174" w:rsidP="009D61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28764A"/>
    <w:multiLevelType w:val="hybridMultilevel"/>
    <w:tmpl w:val="A8A07E96"/>
    <w:lvl w:ilvl="0" w:tplc="396066EE">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D17C6E"/>
    <w:multiLevelType w:val="hybridMultilevel"/>
    <w:tmpl w:val="CDF48B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0DE4C6E"/>
    <w:multiLevelType w:val="hybridMultilevel"/>
    <w:tmpl w:val="C9685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F5552D"/>
    <w:multiLevelType w:val="hybridMultilevel"/>
    <w:tmpl w:val="E56260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BD43C8"/>
    <w:multiLevelType w:val="hybridMultilevel"/>
    <w:tmpl w:val="CD26C7CC"/>
    <w:lvl w:ilvl="0" w:tplc="8DF45F20">
      <w:start w:val="1"/>
      <w:numFmt w:val="decimal"/>
      <w:lvlText w:val="%1."/>
      <w:lvlJc w:val="left"/>
      <w:pPr>
        <w:ind w:left="360" w:hanging="360"/>
      </w:pPr>
      <w:rPr>
        <w:b w:val="0"/>
        <w:bCs w:val="0"/>
        <w:i w:val="0"/>
        <w:iCs w:val="0"/>
        <w:caps w:val="0"/>
        <w:smallCaps w:val="0"/>
        <w:strike w:val="0"/>
        <w:dstrike w:val="0"/>
        <w:noProof w:val="0"/>
        <w:vanish w:val="0"/>
        <w:spacing w:val="0"/>
        <w:kern w:val="0"/>
        <w:position w:val="0"/>
        <w:u w:val="none"/>
        <w:effect w:val="none"/>
        <w:vertAlign w:val="baseline"/>
        <w:em w:val="none"/>
        <w:specVanish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EBD3FFF"/>
    <w:multiLevelType w:val="hybridMultilevel"/>
    <w:tmpl w:val="9D148E54"/>
    <w:lvl w:ilvl="0" w:tplc="D5A6036E">
      <w:start w:val="1"/>
      <w:numFmt w:val="decimal"/>
      <w:lvlText w:val="%1."/>
      <w:lvlJc w:val="left"/>
      <w:pPr>
        <w:ind w:left="1080" w:hanging="360"/>
      </w:pPr>
      <w:rPr>
        <w:b w:val="0"/>
        <w:bCs w:val="0"/>
        <w:i w:val="0"/>
        <w:iCs w:val="0"/>
        <w:caps w:val="0"/>
        <w:smallCaps w:val="0"/>
        <w:strike w:val="0"/>
        <w:dstrike w:val="0"/>
        <w:noProof w:val="0"/>
        <w:vanish w:val="0"/>
        <w:spacing w:val="0"/>
        <w:kern w:val="0"/>
        <w:position w:val="0"/>
        <w:u w:val="none"/>
        <w:effect w:val="none"/>
        <w:vertAlign w:val="baseline"/>
        <w:em w:val="none"/>
        <w:specVanish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65C32A4"/>
    <w:multiLevelType w:val="hybridMultilevel"/>
    <w:tmpl w:val="FB3231D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6DD42BA1"/>
    <w:multiLevelType w:val="hybridMultilevel"/>
    <w:tmpl w:val="187818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118331358">
    <w:abstractNumId w:val="4"/>
  </w:num>
  <w:num w:numId="2" w16cid:durableId="1825049473">
    <w:abstractNumId w:val="4"/>
    <w:lvlOverride w:ilvl="0">
      <w:startOverride w:val="1"/>
    </w:lvlOverride>
  </w:num>
  <w:num w:numId="3" w16cid:durableId="417286423">
    <w:abstractNumId w:val="5"/>
  </w:num>
  <w:num w:numId="4" w16cid:durableId="1789397835">
    <w:abstractNumId w:val="5"/>
    <w:lvlOverride w:ilvl="0">
      <w:startOverride w:val="1"/>
    </w:lvlOverride>
  </w:num>
  <w:num w:numId="5" w16cid:durableId="831411889">
    <w:abstractNumId w:val="5"/>
    <w:lvlOverride w:ilvl="0">
      <w:startOverride w:val="1"/>
    </w:lvlOverride>
  </w:num>
  <w:num w:numId="6" w16cid:durableId="1972634932">
    <w:abstractNumId w:val="5"/>
    <w:lvlOverride w:ilvl="0">
      <w:startOverride w:val="1"/>
    </w:lvlOverride>
  </w:num>
  <w:num w:numId="7" w16cid:durableId="2110616690">
    <w:abstractNumId w:val="0"/>
    <w:lvlOverride w:ilvl="0">
      <w:startOverride w:val="1"/>
    </w:lvlOverride>
  </w:num>
  <w:num w:numId="8" w16cid:durableId="2063626097">
    <w:abstractNumId w:val="0"/>
  </w:num>
  <w:num w:numId="9" w16cid:durableId="1199779827">
    <w:abstractNumId w:val="1"/>
  </w:num>
  <w:num w:numId="10" w16cid:durableId="186456751">
    <w:abstractNumId w:val="6"/>
  </w:num>
  <w:num w:numId="11" w16cid:durableId="1156217415">
    <w:abstractNumId w:val="2"/>
  </w:num>
  <w:num w:numId="12" w16cid:durableId="485514632">
    <w:abstractNumId w:val="3"/>
  </w:num>
  <w:num w:numId="13" w16cid:durableId="10774755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313IEuvYWlkhuTek7K86U5+jpZuZbndyHzOlDZDWbopo7l5oPnbrmqsjrpW9BSMjvvkEXMRcDGgA4Dl4VzULfw==" w:salt="EiA67G9ZO8bSkibgW8w9T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C82"/>
    <w:rsid w:val="00007691"/>
    <w:rsid w:val="00035F6C"/>
    <w:rsid w:val="000363E2"/>
    <w:rsid w:val="00036F34"/>
    <w:rsid w:val="00060687"/>
    <w:rsid w:val="0006610B"/>
    <w:rsid w:val="0008036A"/>
    <w:rsid w:val="00085784"/>
    <w:rsid w:val="00090169"/>
    <w:rsid w:val="000A30A1"/>
    <w:rsid w:val="000B48C9"/>
    <w:rsid w:val="000C0254"/>
    <w:rsid w:val="000C03E3"/>
    <w:rsid w:val="000E1DC7"/>
    <w:rsid w:val="000F1A74"/>
    <w:rsid w:val="00120A79"/>
    <w:rsid w:val="00125A61"/>
    <w:rsid w:val="00126033"/>
    <w:rsid w:val="00140DF4"/>
    <w:rsid w:val="00144895"/>
    <w:rsid w:val="001507E7"/>
    <w:rsid w:val="00150FC9"/>
    <w:rsid w:val="00151AA0"/>
    <w:rsid w:val="00151F5D"/>
    <w:rsid w:val="00172256"/>
    <w:rsid w:val="00173DDE"/>
    <w:rsid w:val="001866BF"/>
    <w:rsid w:val="001866C4"/>
    <w:rsid w:val="00191660"/>
    <w:rsid w:val="00196CBB"/>
    <w:rsid w:val="001C0CF2"/>
    <w:rsid w:val="001C122A"/>
    <w:rsid w:val="001F22D1"/>
    <w:rsid w:val="001F7167"/>
    <w:rsid w:val="00200F57"/>
    <w:rsid w:val="002108B1"/>
    <w:rsid w:val="00214858"/>
    <w:rsid w:val="00217EB9"/>
    <w:rsid w:val="00220CE3"/>
    <w:rsid w:val="0024048C"/>
    <w:rsid w:val="0025023D"/>
    <w:rsid w:val="00252A1E"/>
    <w:rsid w:val="00271D8A"/>
    <w:rsid w:val="002A04B8"/>
    <w:rsid w:val="002A124F"/>
    <w:rsid w:val="002A24FD"/>
    <w:rsid w:val="002A5F78"/>
    <w:rsid w:val="002C2557"/>
    <w:rsid w:val="002D31C3"/>
    <w:rsid w:val="002D37E3"/>
    <w:rsid w:val="002D5A2C"/>
    <w:rsid w:val="002E01E2"/>
    <w:rsid w:val="002E593B"/>
    <w:rsid w:val="002F0A0C"/>
    <w:rsid w:val="002F4723"/>
    <w:rsid w:val="0030166E"/>
    <w:rsid w:val="00302160"/>
    <w:rsid w:val="00326C95"/>
    <w:rsid w:val="00333A0B"/>
    <w:rsid w:val="00333F48"/>
    <w:rsid w:val="00341BF2"/>
    <w:rsid w:val="003658CE"/>
    <w:rsid w:val="00384579"/>
    <w:rsid w:val="0038790E"/>
    <w:rsid w:val="00391785"/>
    <w:rsid w:val="00392B17"/>
    <w:rsid w:val="003A0CAE"/>
    <w:rsid w:val="003A51BC"/>
    <w:rsid w:val="003B2321"/>
    <w:rsid w:val="003E7B52"/>
    <w:rsid w:val="003F114A"/>
    <w:rsid w:val="00414754"/>
    <w:rsid w:val="004161C6"/>
    <w:rsid w:val="0044482A"/>
    <w:rsid w:val="00445B2C"/>
    <w:rsid w:val="00445DFD"/>
    <w:rsid w:val="00447053"/>
    <w:rsid w:val="004646BF"/>
    <w:rsid w:val="00483E79"/>
    <w:rsid w:val="0048637E"/>
    <w:rsid w:val="00491964"/>
    <w:rsid w:val="004935BD"/>
    <w:rsid w:val="00493F0A"/>
    <w:rsid w:val="00494E36"/>
    <w:rsid w:val="004A17E0"/>
    <w:rsid w:val="004A51D4"/>
    <w:rsid w:val="004C161B"/>
    <w:rsid w:val="004F62E4"/>
    <w:rsid w:val="00514AB2"/>
    <w:rsid w:val="00515313"/>
    <w:rsid w:val="005330BF"/>
    <w:rsid w:val="00551996"/>
    <w:rsid w:val="005719B5"/>
    <w:rsid w:val="00572367"/>
    <w:rsid w:val="0059715C"/>
    <w:rsid w:val="005A6D89"/>
    <w:rsid w:val="005B0A77"/>
    <w:rsid w:val="005B3FC0"/>
    <w:rsid w:val="005C05E8"/>
    <w:rsid w:val="005C0BBC"/>
    <w:rsid w:val="005C7D2C"/>
    <w:rsid w:val="005D3A8E"/>
    <w:rsid w:val="005D600A"/>
    <w:rsid w:val="005F76D6"/>
    <w:rsid w:val="00606ED2"/>
    <w:rsid w:val="00612B8C"/>
    <w:rsid w:val="00626AC2"/>
    <w:rsid w:val="00661CC6"/>
    <w:rsid w:val="00674CD0"/>
    <w:rsid w:val="00690E91"/>
    <w:rsid w:val="006A1435"/>
    <w:rsid w:val="006A455D"/>
    <w:rsid w:val="006A63DD"/>
    <w:rsid w:val="006B07A4"/>
    <w:rsid w:val="006B3F4C"/>
    <w:rsid w:val="006C5430"/>
    <w:rsid w:val="006C6551"/>
    <w:rsid w:val="006D31CD"/>
    <w:rsid w:val="006D5365"/>
    <w:rsid w:val="006E3C91"/>
    <w:rsid w:val="006F2384"/>
    <w:rsid w:val="006F362D"/>
    <w:rsid w:val="006F5441"/>
    <w:rsid w:val="007215AB"/>
    <w:rsid w:val="00722DD2"/>
    <w:rsid w:val="0073473B"/>
    <w:rsid w:val="007430A0"/>
    <w:rsid w:val="007512FC"/>
    <w:rsid w:val="007529B1"/>
    <w:rsid w:val="007615E9"/>
    <w:rsid w:val="0076276B"/>
    <w:rsid w:val="00764710"/>
    <w:rsid w:val="007652A6"/>
    <w:rsid w:val="0076648F"/>
    <w:rsid w:val="0077466A"/>
    <w:rsid w:val="00783605"/>
    <w:rsid w:val="00790DF4"/>
    <w:rsid w:val="00793284"/>
    <w:rsid w:val="00797D3D"/>
    <w:rsid w:val="007A5DDC"/>
    <w:rsid w:val="007A6701"/>
    <w:rsid w:val="007B19AA"/>
    <w:rsid w:val="007B3F94"/>
    <w:rsid w:val="007C2056"/>
    <w:rsid w:val="007D2743"/>
    <w:rsid w:val="007D30AF"/>
    <w:rsid w:val="007D397A"/>
    <w:rsid w:val="007D6A4A"/>
    <w:rsid w:val="007E1738"/>
    <w:rsid w:val="007F3373"/>
    <w:rsid w:val="0081136B"/>
    <w:rsid w:val="00814BD6"/>
    <w:rsid w:val="008227A5"/>
    <w:rsid w:val="00824AA3"/>
    <w:rsid w:val="00833698"/>
    <w:rsid w:val="00854619"/>
    <w:rsid w:val="00862E43"/>
    <w:rsid w:val="008766B3"/>
    <w:rsid w:val="00880477"/>
    <w:rsid w:val="00894FC1"/>
    <w:rsid w:val="008B4F71"/>
    <w:rsid w:val="008D1AAE"/>
    <w:rsid w:val="008F23DB"/>
    <w:rsid w:val="008F5656"/>
    <w:rsid w:val="009103AA"/>
    <w:rsid w:val="009132F9"/>
    <w:rsid w:val="009427D9"/>
    <w:rsid w:val="00945987"/>
    <w:rsid w:val="00947159"/>
    <w:rsid w:val="00953A60"/>
    <w:rsid w:val="0095750C"/>
    <w:rsid w:val="00962AA2"/>
    <w:rsid w:val="0096774E"/>
    <w:rsid w:val="00980E4C"/>
    <w:rsid w:val="00981BF0"/>
    <w:rsid w:val="009828DE"/>
    <w:rsid w:val="0099157B"/>
    <w:rsid w:val="00994B1C"/>
    <w:rsid w:val="00997254"/>
    <w:rsid w:val="00997BFD"/>
    <w:rsid w:val="009A0FB9"/>
    <w:rsid w:val="009A7417"/>
    <w:rsid w:val="009B64AE"/>
    <w:rsid w:val="009D6174"/>
    <w:rsid w:val="009E6CE9"/>
    <w:rsid w:val="009F739E"/>
    <w:rsid w:val="00A0239F"/>
    <w:rsid w:val="00A04A2E"/>
    <w:rsid w:val="00A24A7A"/>
    <w:rsid w:val="00A25EA4"/>
    <w:rsid w:val="00A27A54"/>
    <w:rsid w:val="00A30A1A"/>
    <w:rsid w:val="00A45353"/>
    <w:rsid w:val="00A47FA0"/>
    <w:rsid w:val="00A5062E"/>
    <w:rsid w:val="00A6692C"/>
    <w:rsid w:val="00A831D0"/>
    <w:rsid w:val="00AA554B"/>
    <w:rsid w:val="00AB5A6D"/>
    <w:rsid w:val="00AB7371"/>
    <w:rsid w:val="00AB79DE"/>
    <w:rsid w:val="00AD6688"/>
    <w:rsid w:val="00AE465C"/>
    <w:rsid w:val="00B01915"/>
    <w:rsid w:val="00B01F21"/>
    <w:rsid w:val="00B05B93"/>
    <w:rsid w:val="00B065F4"/>
    <w:rsid w:val="00B2673B"/>
    <w:rsid w:val="00B31148"/>
    <w:rsid w:val="00B367A6"/>
    <w:rsid w:val="00B40004"/>
    <w:rsid w:val="00B46E30"/>
    <w:rsid w:val="00B761E6"/>
    <w:rsid w:val="00B84893"/>
    <w:rsid w:val="00B93701"/>
    <w:rsid w:val="00B962A3"/>
    <w:rsid w:val="00BA03C0"/>
    <w:rsid w:val="00BA4FD4"/>
    <w:rsid w:val="00BB17D4"/>
    <w:rsid w:val="00BD4342"/>
    <w:rsid w:val="00BD5BE1"/>
    <w:rsid w:val="00BE5A8A"/>
    <w:rsid w:val="00BF484F"/>
    <w:rsid w:val="00C01435"/>
    <w:rsid w:val="00C11586"/>
    <w:rsid w:val="00C23F07"/>
    <w:rsid w:val="00C248AC"/>
    <w:rsid w:val="00C24EED"/>
    <w:rsid w:val="00C30763"/>
    <w:rsid w:val="00C6199E"/>
    <w:rsid w:val="00C62BC5"/>
    <w:rsid w:val="00C62FD9"/>
    <w:rsid w:val="00C70D50"/>
    <w:rsid w:val="00C74FCA"/>
    <w:rsid w:val="00C8351B"/>
    <w:rsid w:val="00C85C59"/>
    <w:rsid w:val="00C87E2B"/>
    <w:rsid w:val="00CA2431"/>
    <w:rsid w:val="00CB1EB1"/>
    <w:rsid w:val="00CB61A7"/>
    <w:rsid w:val="00CE5501"/>
    <w:rsid w:val="00CE78EA"/>
    <w:rsid w:val="00CF1751"/>
    <w:rsid w:val="00D04338"/>
    <w:rsid w:val="00D06341"/>
    <w:rsid w:val="00D20B63"/>
    <w:rsid w:val="00D21ABA"/>
    <w:rsid w:val="00D2242C"/>
    <w:rsid w:val="00D345B4"/>
    <w:rsid w:val="00D55B77"/>
    <w:rsid w:val="00D55E86"/>
    <w:rsid w:val="00D73CAD"/>
    <w:rsid w:val="00DA62F2"/>
    <w:rsid w:val="00DA6B71"/>
    <w:rsid w:val="00DB52DE"/>
    <w:rsid w:val="00DB6D33"/>
    <w:rsid w:val="00DD4564"/>
    <w:rsid w:val="00DD7D6D"/>
    <w:rsid w:val="00DF14AF"/>
    <w:rsid w:val="00E04CC3"/>
    <w:rsid w:val="00E06838"/>
    <w:rsid w:val="00E207FB"/>
    <w:rsid w:val="00E272CF"/>
    <w:rsid w:val="00E65792"/>
    <w:rsid w:val="00E82254"/>
    <w:rsid w:val="00E82CA6"/>
    <w:rsid w:val="00E93756"/>
    <w:rsid w:val="00E94A99"/>
    <w:rsid w:val="00EA612D"/>
    <w:rsid w:val="00EC1FC1"/>
    <w:rsid w:val="00EC2DDD"/>
    <w:rsid w:val="00EC4DBF"/>
    <w:rsid w:val="00ED139B"/>
    <w:rsid w:val="00ED4A00"/>
    <w:rsid w:val="00EF1280"/>
    <w:rsid w:val="00F00690"/>
    <w:rsid w:val="00F149A1"/>
    <w:rsid w:val="00F26AB7"/>
    <w:rsid w:val="00F30CAF"/>
    <w:rsid w:val="00F35536"/>
    <w:rsid w:val="00F42FE3"/>
    <w:rsid w:val="00F558D8"/>
    <w:rsid w:val="00F60EFD"/>
    <w:rsid w:val="00F66C81"/>
    <w:rsid w:val="00F80535"/>
    <w:rsid w:val="00F96BA3"/>
    <w:rsid w:val="00F97A52"/>
    <w:rsid w:val="00FA4D67"/>
    <w:rsid w:val="00FB30DB"/>
    <w:rsid w:val="00FC0AF0"/>
    <w:rsid w:val="00FC1B35"/>
    <w:rsid w:val="00FD40FE"/>
    <w:rsid w:val="00FE3C82"/>
    <w:rsid w:val="00FE687A"/>
    <w:rsid w:val="00FF4A14"/>
    <w:rsid w:val="00FF59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57BBF"/>
  <w15:chartTrackingRefBased/>
  <w15:docId w15:val="{88474308-4C7A-4A95-9131-E37C47992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Spacing"/>
    <w:next w:val="Normal"/>
    <w:link w:val="Heading1Char"/>
    <w:uiPriority w:val="9"/>
    <w:qFormat/>
    <w:rsid w:val="00483E79"/>
    <w:pPr>
      <w:outlineLvl w:val="0"/>
    </w:pPr>
    <w:rPr>
      <w:rFonts w:eastAsia="Times New Roman" w:cs="Times New Roman"/>
      <w:b/>
      <w:sz w:val="28"/>
      <w:szCs w:val="28"/>
    </w:rPr>
  </w:style>
  <w:style w:type="paragraph" w:styleId="Heading2">
    <w:name w:val="heading 2"/>
    <w:basedOn w:val="Normal"/>
    <w:next w:val="Normal"/>
    <w:link w:val="Heading2Char"/>
    <w:unhideWhenUsed/>
    <w:qFormat/>
    <w:rsid w:val="00483E7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A30A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0A30A1"/>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120A79"/>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761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83E79"/>
    <w:rPr>
      <w:rFonts w:eastAsia="Times New Roman" w:cs="Times New Roman"/>
      <w:b/>
      <w:sz w:val="28"/>
      <w:szCs w:val="28"/>
    </w:rPr>
  </w:style>
  <w:style w:type="character" w:customStyle="1" w:styleId="Heading2Char">
    <w:name w:val="Heading 2 Char"/>
    <w:basedOn w:val="DefaultParagraphFont"/>
    <w:link w:val="Heading2"/>
    <w:rsid w:val="00483E79"/>
    <w:rPr>
      <w:rFonts w:asciiTheme="majorHAnsi" w:eastAsiaTheme="majorEastAsia" w:hAnsiTheme="majorHAnsi" w:cstheme="majorBidi"/>
      <w:color w:val="2F5496" w:themeColor="accent1" w:themeShade="BF"/>
      <w:sz w:val="26"/>
      <w:szCs w:val="26"/>
    </w:rPr>
  </w:style>
  <w:style w:type="character" w:styleId="PlaceholderText">
    <w:name w:val="Placeholder Text"/>
    <w:basedOn w:val="DefaultParagraphFont"/>
    <w:uiPriority w:val="99"/>
    <w:semiHidden/>
    <w:rsid w:val="00483E79"/>
    <w:rPr>
      <w:color w:val="808080"/>
    </w:rPr>
  </w:style>
  <w:style w:type="paragraph" w:styleId="NoSpacing">
    <w:name w:val="No Spacing"/>
    <w:uiPriority w:val="1"/>
    <w:qFormat/>
    <w:rsid w:val="00483E79"/>
    <w:pPr>
      <w:spacing w:after="0" w:line="240" w:lineRule="auto"/>
    </w:pPr>
  </w:style>
  <w:style w:type="character" w:customStyle="1" w:styleId="Heading3Char">
    <w:name w:val="Heading 3 Char"/>
    <w:basedOn w:val="DefaultParagraphFont"/>
    <w:link w:val="Heading3"/>
    <w:uiPriority w:val="9"/>
    <w:rsid w:val="000A30A1"/>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0A30A1"/>
    <w:rPr>
      <w:rFonts w:asciiTheme="majorHAnsi" w:eastAsiaTheme="majorEastAsia" w:hAnsiTheme="majorHAnsi" w:cstheme="majorBidi"/>
      <w:i/>
      <w:iCs/>
      <w:color w:val="2F5496" w:themeColor="accent1" w:themeShade="BF"/>
    </w:rPr>
  </w:style>
  <w:style w:type="character" w:styleId="Hyperlink">
    <w:name w:val="Hyperlink"/>
    <w:basedOn w:val="DefaultParagraphFont"/>
    <w:uiPriority w:val="99"/>
    <w:unhideWhenUsed/>
    <w:rsid w:val="007F3373"/>
    <w:rPr>
      <w:color w:val="0563C1" w:themeColor="hyperlink"/>
      <w:u w:val="single"/>
    </w:rPr>
  </w:style>
  <w:style w:type="character" w:styleId="UnresolvedMention">
    <w:name w:val="Unresolved Mention"/>
    <w:basedOn w:val="DefaultParagraphFont"/>
    <w:uiPriority w:val="99"/>
    <w:semiHidden/>
    <w:unhideWhenUsed/>
    <w:rsid w:val="007F3373"/>
    <w:rPr>
      <w:color w:val="605E5C"/>
      <w:shd w:val="clear" w:color="auto" w:fill="E1DFDD"/>
    </w:rPr>
  </w:style>
  <w:style w:type="character" w:customStyle="1" w:styleId="Heading5Char">
    <w:name w:val="Heading 5 Char"/>
    <w:basedOn w:val="DefaultParagraphFont"/>
    <w:link w:val="Heading5"/>
    <w:uiPriority w:val="9"/>
    <w:semiHidden/>
    <w:rsid w:val="00120A79"/>
    <w:rPr>
      <w:rFonts w:asciiTheme="majorHAnsi" w:eastAsiaTheme="majorEastAsia" w:hAnsiTheme="majorHAnsi" w:cstheme="majorBidi"/>
      <w:color w:val="2F5496" w:themeColor="accent1" w:themeShade="BF"/>
    </w:rPr>
  </w:style>
  <w:style w:type="paragraph" w:styleId="ListParagraph">
    <w:name w:val="List Paragraph"/>
    <w:basedOn w:val="Normal"/>
    <w:uiPriority w:val="34"/>
    <w:qFormat/>
    <w:rsid w:val="00F42FE3"/>
    <w:pPr>
      <w:ind w:left="720"/>
      <w:contextualSpacing/>
    </w:pPr>
  </w:style>
  <w:style w:type="paragraph" w:styleId="Revision">
    <w:name w:val="Revision"/>
    <w:hidden/>
    <w:uiPriority w:val="99"/>
    <w:semiHidden/>
    <w:rsid w:val="002D37E3"/>
    <w:pPr>
      <w:spacing w:after="0" w:line="240" w:lineRule="auto"/>
    </w:pPr>
  </w:style>
  <w:style w:type="paragraph" w:styleId="Header">
    <w:name w:val="header"/>
    <w:basedOn w:val="Normal"/>
    <w:link w:val="HeaderChar"/>
    <w:uiPriority w:val="99"/>
    <w:unhideWhenUsed/>
    <w:rsid w:val="009D61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6174"/>
  </w:style>
  <w:style w:type="paragraph" w:styleId="Footer">
    <w:name w:val="footer"/>
    <w:basedOn w:val="Normal"/>
    <w:link w:val="FooterChar"/>
    <w:uiPriority w:val="99"/>
    <w:unhideWhenUsed/>
    <w:rsid w:val="009D61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61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1207079">
      <w:bodyDiv w:val="1"/>
      <w:marLeft w:val="0"/>
      <w:marRight w:val="0"/>
      <w:marTop w:val="0"/>
      <w:marBottom w:val="0"/>
      <w:divBdr>
        <w:top w:val="none" w:sz="0" w:space="0" w:color="auto"/>
        <w:left w:val="none" w:sz="0" w:space="0" w:color="auto"/>
        <w:bottom w:val="none" w:sz="0" w:space="0" w:color="auto"/>
        <w:right w:val="none" w:sz="0" w:space="0" w:color="auto"/>
      </w:divBdr>
    </w:div>
    <w:div w:id="1868523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ce@aswb.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C585932AA634C1D8ED4091D1BAE6C36"/>
        <w:category>
          <w:name w:val="General"/>
          <w:gallery w:val="placeholder"/>
        </w:category>
        <w:types>
          <w:type w:val="bbPlcHdr"/>
        </w:types>
        <w:behaviors>
          <w:behavior w:val="content"/>
        </w:behaviors>
        <w:guid w:val="{FFB8B7B6-8542-4848-8115-B58F3D8DA9EC}"/>
      </w:docPartPr>
      <w:docPartBody>
        <w:p w:rsidR="00435FB5" w:rsidRDefault="00755DA4" w:rsidP="00755DA4">
          <w:pPr>
            <w:pStyle w:val="9C585932AA634C1D8ED4091D1BAE6C362"/>
          </w:pPr>
          <w:r w:rsidRPr="00126033">
            <w:rPr>
              <w:rFonts w:asciiTheme="minorHAnsi" w:eastAsiaTheme="minorHAnsi" w:hAnsiTheme="minorHAnsi" w:cstheme="minorBidi"/>
              <w:color w:val="auto"/>
              <w:sz w:val="22"/>
              <w:szCs w:val="22"/>
            </w:rPr>
            <w:t>Click or tap here to enter text.</w:t>
          </w:r>
        </w:p>
      </w:docPartBody>
    </w:docPart>
    <w:docPart>
      <w:docPartPr>
        <w:name w:val="1CD6B2746A58438FB9CDEB1F94634AA1"/>
        <w:category>
          <w:name w:val="General"/>
          <w:gallery w:val="placeholder"/>
        </w:category>
        <w:types>
          <w:type w:val="bbPlcHdr"/>
        </w:types>
        <w:behaviors>
          <w:behavior w:val="content"/>
        </w:behaviors>
        <w:guid w:val="{E39525AC-60B2-4D1B-AAE9-E18F756FED60}"/>
      </w:docPartPr>
      <w:docPartBody>
        <w:p w:rsidR="00435FB5" w:rsidRDefault="00755DA4" w:rsidP="00755DA4">
          <w:pPr>
            <w:pStyle w:val="1CD6B2746A58438FB9CDEB1F94634AA1"/>
          </w:pPr>
          <w:r w:rsidRPr="00126033">
            <w:t>Click or tap here to enter text.</w:t>
          </w:r>
        </w:p>
      </w:docPartBody>
    </w:docPart>
    <w:docPart>
      <w:docPartPr>
        <w:name w:val="06EA6AF9B07C482CBE6DE8FD7C89C829"/>
        <w:category>
          <w:name w:val="General"/>
          <w:gallery w:val="placeholder"/>
        </w:category>
        <w:types>
          <w:type w:val="bbPlcHdr"/>
        </w:types>
        <w:behaviors>
          <w:behavior w:val="content"/>
        </w:behaviors>
        <w:guid w:val="{8E066D9E-0C53-4586-BBF8-10DEB3B7BE59}"/>
      </w:docPartPr>
      <w:docPartBody>
        <w:p w:rsidR="00435FB5" w:rsidRDefault="00755DA4" w:rsidP="00755DA4">
          <w:pPr>
            <w:pStyle w:val="06EA6AF9B07C482CBE6DE8FD7C89C829"/>
          </w:pPr>
          <w:r w:rsidRPr="00126033">
            <w:t>Click or tap here to enter text.</w:t>
          </w:r>
        </w:p>
      </w:docPartBody>
    </w:docPart>
    <w:docPart>
      <w:docPartPr>
        <w:name w:val="1A4AD3030A1B4AE2ADE44B21A4DDE2AF"/>
        <w:category>
          <w:name w:val="General"/>
          <w:gallery w:val="placeholder"/>
        </w:category>
        <w:types>
          <w:type w:val="bbPlcHdr"/>
        </w:types>
        <w:behaviors>
          <w:behavior w:val="content"/>
        </w:behaviors>
        <w:guid w:val="{3E01F3B5-69FF-4346-8AC0-064284913259}"/>
      </w:docPartPr>
      <w:docPartBody>
        <w:p w:rsidR="00435FB5" w:rsidRDefault="00755DA4" w:rsidP="00755DA4">
          <w:pPr>
            <w:pStyle w:val="1A4AD3030A1B4AE2ADE44B21A4DDE2AF"/>
          </w:pPr>
          <w:r w:rsidRPr="00126033">
            <w:t>Click or tap here to enter text.</w:t>
          </w:r>
        </w:p>
      </w:docPartBody>
    </w:docPart>
    <w:docPart>
      <w:docPartPr>
        <w:name w:val="426EB1AD99354294927897558D088978"/>
        <w:category>
          <w:name w:val="General"/>
          <w:gallery w:val="placeholder"/>
        </w:category>
        <w:types>
          <w:type w:val="bbPlcHdr"/>
        </w:types>
        <w:behaviors>
          <w:behavior w:val="content"/>
        </w:behaviors>
        <w:guid w:val="{385956BB-EDB3-4FD3-BD6E-F6928BAF908E}"/>
      </w:docPartPr>
      <w:docPartBody>
        <w:p w:rsidR="00435FB5" w:rsidRDefault="00755DA4" w:rsidP="00755DA4">
          <w:pPr>
            <w:pStyle w:val="426EB1AD99354294927897558D088978"/>
          </w:pPr>
          <w:r w:rsidRPr="00126033">
            <w:t>Click or tap here to enter text.</w:t>
          </w:r>
        </w:p>
      </w:docPartBody>
    </w:docPart>
    <w:docPart>
      <w:docPartPr>
        <w:name w:val="C0AEC0A254B74D69A18E8A7EFE6A9EE4"/>
        <w:category>
          <w:name w:val="General"/>
          <w:gallery w:val="placeholder"/>
        </w:category>
        <w:types>
          <w:type w:val="bbPlcHdr"/>
        </w:types>
        <w:behaviors>
          <w:behavior w:val="content"/>
        </w:behaviors>
        <w:guid w:val="{B3839FAF-80E0-4DCD-93AF-0EFAD6CCAC22}"/>
      </w:docPartPr>
      <w:docPartBody>
        <w:p w:rsidR="00435FB5" w:rsidRDefault="00755DA4" w:rsidP="00755DA4">
          <w:pPr>
            <w:pStyle w:val="C0AEC0A254B74D69A18E8A7EFE6A9EE4"/>
          </w:pPr>
          <w:r w:rsidRPr="00126033">
            <w:t>Click or tap here to enter text.</w:t>
          </w:r>
        </w:p>
      </w:docPartBody>
    </w:docPart>
    <w:docPart>
      <w:docPartPr>
        <w:name w:val="15E9CDB2E58A4ACF9052D54145E42922"/>
        <w:category>
          <w:name w:val="General"/>
          <w:gallery w:val="placeholder"/>
        </w:category>
        <w:types>
          <w:type w:val="bbPlcHdr"/>
        </w:types>
        <w:behaviors>
          <w:behavior w:val="content"/>
        </w:behaviors>
        <w:guid w:val="{25DAD010-0C42-431F-B961-38C738C5D86B}"/>
      </w:docPartPr>
      <w:docPartBody>
        <w:p w:rsidR="00435FB5" w:rsidRDefault="00755DA4" w:rsidP="00755DA4">
          <w:pPr>
            <w:pStyle w:val="15E9CDB2E58A4ACF9052D54145E42922"/>
          </w:pPr>
          <w:r w:rsidRPr="00126033">
            <w:t>Click or tap here to enter text.</w:t>
          </w:r>
        </w:p>
      </w:docPartBody>
    </w:docPart>
    <w:docPart>
      <w:docPartPr>
        <w:name w:val="44EA72BA32FD4D5F9BC748DB0C524B76"/>
        <w:category>
          <w:name w:val="General"/>
          <w:gallery w:val="placeholder"/>
        </w:category>
        <w:types>
          <w:type w:val="bbPlcHdr"/>
        </w:types>
        <w:behaviors>
          <w:behavior w:val="content"/>
        </w:behaviors>
        <w:guid w:val="{0CAB6604-82C7-4D6A-886D-42A2B52BBFF0}"/>
      </w:docPartPr>
      <w:docPartBody>
        <w:p w:rsidR="00435FB5" w:rsidRDefault="00755DA4" w:rsidP="00755DA4">
          <w:pPr>
            <w:pStyle w:val="44EA72BA32FD4D5F9BC748DB0C524B76"/>
          </w:pPr>
          <w:r w:rsidRPr="00126033">
            <w:t>Click or tap here to enter text.</w:t>
          </w:r>
        </w:p>
      </w:docPartBody>
    </w:docPart>
    <w:docPart>
      <w:docPartPr>
        <w:name w:val="3BCF3213107B458B8C4F8DECC60939CB"/>
        <w:category>
          <w:name w:val="General"/>
          <w:gallery w:val="placeholder"/>
        </w:category>
        <w:types>
          <w:type w:val="bbPlcHdr"/>
        </w:types>
        <w:behaviors>
          <w:behavior w:val="content"/>
        </w:behaviors>
        <w:guid w:val="{4AE87D8E-5187-4AFE-9FB5-C0DDA594CEED}"/>
      </w:docPartPr>
      <w:docPartBody>
        <w:p w:rsidR="00435FB5" w:rsidRDefault="00755DA4" w:rsidP="00755DA4">
          <w:pPr>
            <w:pStyle w:val="3BCF3213107B458B8C4F8DECC60939CB2"/>
          </w:pPr>
          <w:r w:rsidRPr="00126033">
            <w:rPr>
              <w:rFonts w:asciiTheme="minorHAnsi" w:eastAsiaTheme="minorHAnsi" w:hAnsiTheme="minorHAnsi" w:cstheme="minorBidi"/>
              <w:color w:val="auto"/>
              <w:sz w:val="22"/>
              <w:szCs w:val="22"/>
            </w:rPr>
            <w:t>Click or tap to enter a date.</w:t>
          </w:r>
        </w:p>
      </w:docPartBody>
    </w:docPart>
    <w:docPart>
      <w:docPartPr>
        <w:name w:val="94C9E147B6F14A58964A65357554A2F1"/>
        <w:category>
          <w:name w:val="General"/>
          <w:gallery w:val="placeholder"/>
        </w:category>
        <w:types>
          <w:type w:val="bbPlcHdr"/>
        </w:types>
        <w:behaviors>
          <w:behavior w:val="content"/>
        </w:behaviors>
        <w:guid w:val="{DBEDFFAF-503F-4BCD-9C92-DF23F6AD3F2A}"/>
      </w:docPartPr>
      <w:docPartBody>
        <w:p w:rsidR="00435FB5" w:rsidRDefault="00755DA4" w:rsidP="00755DA4">
          <w:pPr>
            <w:pStyle w:val="94C9E147B6F14A58964A65357554A2F1"/>
          </w:pPr>
          <w:r w:rsidRPr="00126033">
            <w:t>Click or tap here to enter text.</w:t>
          </w:r>
        </w:p>
      </w:docPartBody>
    </w:docPart>
    <w:docPart>
      <w:docPartPr>
        <w:name w:val="DF61B50ABCA04AC6BEABBF6BCB93E12B"/>
        <w:category>
          <w:name w:val="General"/>
          <w:gallery w:val="placeholder"/>
        </w:category>
        <w:types>
          <w:type w:val="bbPlcHdr"/>
        </w:types>
        <w:behaviors>
          <w:behavior w:val="content"/>
        </w:behaviors>
        <w:guid w:val="{F6C821A3-117B-4537-A055-49020A1C63B9}"/>
      </w:docPartPr>
      <w:docPartBody>
        <w:p w:rsidR="00435FB5" w:rsidRDefault="00755DA4" w:rsidP="00755DA4">
          <w:pPr>
            <w:pStyle w:val="DF61B50ABCA04AC6BEABBF6BCB93E12B"/>
          </w:pPr>
          <w:r w:rsidRPr="00126033">
            <w:t>Click or tap here to enter text.</w:t>
          </w:r>
        </w:p>
      </w:docPartBody>
    </w:docPart>
    <w:docPart>
      <w:docPartPr>
        <w:name w:val="9F424FCE6A064AA9B91F9EE34B6AAB1F"/>
        <w:category>
          <w:name w:val="General"/>
          <w:gallery w:val="placeholder"/>
        </w:category>
        <w:types>
          <w:type w:val="bbPlcHdr"/>
        </w:types>
        <w:behaviors>
          <w:behavior w:val="content"/>
        </w:behaviors>
        <w:guid w:val="{CE7E002D-5A14-4701-A5BC-00AB8AD7AC84}"/>
      </w:docPartPr>
      <w:docPartBody>
        <w:p w:rsidR="00435FB5" w:rsidRDefault="00755DA4" w:rsidP="00755DA4">
          <w:pPr>
            <w:pStyle w:val="9F424FCE6A064AA9B91F9EE34B6AAB1F"/>
          </w:pPr>
          <w:r w:rsidRPr="00126033">
            <w:t>Click or tap here to enter text.</w:t>
          </w:r>
        </w:p>
      </w:docPartBody>
    </w:docPart>
    <w:docPart>
      <w:docPartPr>
        <w:name w:val="1BD467E6FEAE41DB9E1552647B313C69"/>
        <w:category>
          <w:name w:val="General"/>
          <w:gallery w:val="placeholder"/>
        </w:category>
        <w:types>
          <w:type w:val="bbPlcHdr"/>
        </w:types>
        <w:behaviors>
          <w:behavior w:val="content"/>
        </w:behaviors>
        <w:guid w:val="{8EA2E7EF-6A71-4303-8DCA-F324F0009637}"/>
      </w:docPartPr>
      <w:docPartBody>
        <w:p w:rsidR="00435FB5" w:rsidRDefault="00755DA4" w:rsidP="00755DA4">
          <w:pPr>
            <w:pStyle w:val="1BD467E6FEAE41DB9E1552647B313C69"/>
          </w:pPr>
          <w:r w:rsidRPr="00126033">
            <w:t>Click or tap here to enter text.</w:t>
          </w:r>
        </w:p>
      </w:docPartBody>
    </w:docPart>
    <w:docPart>
      <w:docPartPr>
        <w:name w:val="ED0C5B5D81B2498A8F0F71FCA4A40A28"/>
        <w:category>
          <w:name w:val="General"/>
          <w:gallery w:val="placeholder"/>
        </w:category>
        <w:types>
          <w:type w:val="bbPlcHdr"/>
        </w:types>
        <w:behaviors>
          <w:behavior w:val="content"/>
        </w:behaviors>
        <w:guid w:val="{B67D75E4-A9DB-480E-87F8-08DD6C1E9EFC}"/>
      </w:docPartPr>
      <w:docPartBody>
        <w:p w:rsidR="00435FB5" w:rsidRDefault="00755DA4" w:rsidP="00755DA4">
          <w:pPr>
            <w:pStyle w:val="ED0C5B5D81B2498A8F0F71FCA4A40A28"/>
          </w:pPr>
          <w:r w:rsidRPr="00126033">
            <w:t>Click or tap here to enter text.</w:t>
          </w:r>
        </w:p>
      </w:docPartBody>
    </w:docPart>
    <w:docPart>
      <w:docPartPr>
        <w:name w:val="3EA66B2CC2AB4042BB4FFC07F3A95BFE"/>
        <w:category>
          <w:name w:val="General"/>
          <w:gallery w:val="placeholder"/>
        </w:category>
        <w:types>
          <w:type w:val="bbPlcHdr"/>
        </w:types>
        <w:behaviors>
          <w:behavior w:val="content"/>
        </w:behaviors>
        <w:guid w:val="{61BBC340-3092-4329-AB7B-3B130FF76CB0}"/>
      </w:docPartPr>
      <w:docPartBody>
        <w:p w:rsidR="00435FB5" w:rsidRDefault="00755DA4" w:rsidP="00755DA4">
          <w:pPr>
            <w:pStyle w:val="3EA66B2CC2AB4042BB4FFC07F3A95BFE"/>
          </w:pPr>
          <w:r w:rsidRPr="00126033">
            <w:t>Click or tap here to enter text.</w:t>
          </w:r>
        </w:p>
      </w:docPartBody>
    </w:docPart>
    <w:docPart>
      <w:docPartPr>
        <w:name w:val="DefaultPlaceholder_-1854013438"/>
        <w:category>
          <w:name w:val="General"/>
          <w:gallery w:val="placeholder"/>
        </w:category>
        <w:types>
          <w:type w:val="bbPlcHdr"/>
        </w:types>
        <w:behaviors>
          <w:behavior w:val="content"/>
        </w:behaviors>
        <w:guid w:val="{649B6D9E-4A23-47F5-86DB-CE8F937DE83D}"/>
      </w:docPartPr>
      <w:docPartBody>
        <w:p w:rsidR="00435FB5" w:rsidRDefault="00755DA4">
          <w:r w:rsidRPr="0002295C">
            <w:rPr>
              <w:rStyle w:val="PlaceholderText"/>
            </w:rPr>
            <w:t>Choose an item.</w:t>
          </w:r>
        </w:p>
      </w:docPartBody>
    </w:docPart>
    <w:docPart>
      <w:docPartPr>
        <w:name w:val="3EA694A07CD048AEA96A088E9B36910D"/>
        <w:category>
          <w:name w:val="General"/>
          <w:gallery w:val="placeholder"/>
        </w:category>
        <w:types>
          <w:type w:val="bbPlcHdr"/>
        </w:types>
        <w:behaviors>
          <w:behavior w:val="content"/>
        </w:behaviors>
        <w:guid w:val="{4E1C3834-D75F-4418-A756-39018359ED36}"/>
      </w:docPartPr>
      <w:docPartBody>
        <w:p w:rsidR="00435FB5" w:rsidRDefault="00755DA4" w:rsidP="00755DA4">
          <w:pPr>
            <w:pStyle w:val="3EA694A07CD048AEA96A088E9B36910D1"/>
          </w:pPr>
          <w:r w:rsidRPr="00126033">
            <w:rPr>
              <w:rFonts w:asciiTheme="minorHAnsi" w:eastAsiaTheme="minorHAnsi" w:hAnsiTheme="minorHAnsi" w:cstheme="minorBidi"/>
              <w:color w:val="auto"/>
              <w:sz w:val="22"/>
              <w:szCs w:val="22"/>
            </w:rPr>
            <w:t>Click or tap here to enter text.</w:t>
          </w:r>
        </w:p>
      </w:docPartBody>
    </w:docPart>
    <w:docPart>
      <w:docPartPr>
        <w:name w:val="D6BD504181764C7AA57CAA59E9BE9727"/>
        <w:category>
          <w:name w:val="General"/>
          <w:gallery w:val="placeholder"/>
        </w:category>
        <w:types>
          <w:type w:val="bbPlcHdr"/>
        </w:types>
        <w:behaviors>
          <w:behavior w:val="content"/>
        </w:behaviors>
        <w:guid w:val="{C1021F4A-08C6-4DF1-AE41-5E48F580F2BE}"/>
      </w:docPartPr>
      <w:docPartBody>
        <w:p w:rsidR="00435FB5" w:rsidRDefault="00755DA4" w:rsidP="00755DA4">
          <w:pPr>
            <w:pStyle w:val="D6BD504181764C7AA57CAA59E9BE97271"/>
          </w:pPr>
          <w:r w:rsidRPr="00126033">
            <w:rPr>
              <w:rFonts w:asciiTheme="minorHAnsi" w:eastAsiaTheme="minorHAnsi" w:hAnsiTheme="minorHAnsi" w:cstheme="minorBidi"/>
              <w:color w:val="auto"/>
              <w:sz w:val="22"/>
              <w:szCs w:val="22"/>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3EE"/>
    <w:rsid w:val="00435FB5"/>
    <w:rsid w:val="004E6A04"/>
    <w:rsid w:val="006255AC"/>
    <w:rsid w:val="006B1774"/>
    <w:rsid w:val="00755DA4"/>
    <w:rsid w:val="00AF03EE"/>
    <w:rsid w:val="00CB48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5DA4"/>
    <w:rPr>
      <w:color w:val="808080"/>
    </w:rPr>
  </w:style>
  <w:style w:type="paragraph" w:customStyle="1" w:styleId="1CD6B2746A58438FB9CDEB1F94634AA1">
    <w:name w:val="1CD6B2746A58438FB9CDEB1F94634AA1"/>
    <w:rsid w:val="00755DA4"/>
  </w:style>
  <w:style w:type="paragraph" w:customStyle="1" w:styleId="06EA6AF9B07C482CBE6DE8FD7C89C829">
    <w:name w:val="06EA6AF9B07C482CBE6DE8FD7C89C829"/>
    <w:rsid w:val="00755DA4"/>
  </w:style>
  <w:style w:type="paragraph" w:customStyle="1" w:styleId="1A4AD3030A1B4AE2ADE44B21A4DDE2AF">
    <w:name w:val="1A4AD3030A1B4AE2ADE44B21A4DDE2AF"/>
    <w:rsid w:val="00755DA4"/>
  </w:style>
  <w:style w:type="paragraph" w:customStyle="1" w:styleId="426EB1AD99354294927897558D088978">
    <w:name w:val="426EB1AD99354294927897558D088978"/>
    <w:rsid w:val="00755DA4"/>
  </w:style>
  <w:style w:type="paragraph" w:customStyle="1" w:styleId="C0AEC0A254B74D69A18E8A7EFE6A9EE4">
    <w:name w:val="C0AEC0A254B74D69A18E8A7EFE6A9EE4"/>
    <w:rsid w:val="00755DA4"/>
  </w:style>
  <w:style w:type="paragraph" w:customStyle="1" w:styleId="15E9CDB2E58A4ACF9052D54145E42922">
    <w:name w:val="15E9CDB2E58A4ACF9052D54145E42922"/>
    <w:rsid w:val="00755DA4"/>
  </w:style>
  <w:style w:type="paragraph" w:customStyle="1" w:styleId="44EA72BA32FD4D5F9BC748DB0C524B76">
    <w:name w:val="44EA72BA32FD4D5F9BC748DB0C524B76"/>
    <w:rsid w:val="00755DA4"/>
  </w:style>
  <w:style w:type="paragraph" w:customStyle="1" w:styleId="94C9E147B6F14A58964A65357554A2F1">
    <w:name w:val="94C9E147B6F14A58964A65357554A2F1"/>
    <w:rsid w:val="00755DA4"/>
  </w:style>
  <w:style w:type="paragraph" w:customStyle="1" w:styleId="DF61B50ABCA04AC6BEABBF6BCB93E12B">
    <w:name w:val="DF61B50ABCA04AC6BEABBF6BCB93E12B"/>
    <w:rsid w:val="00755DA4"/>
  </w:style>
  <w:style w:type="paragraph" w:customStyle="1" w:styleId="9F424FCE6A064AA9B91F9EE34B6AAB1F">
    <w:name w:val="9F424FCE6A064AA9B91F9EE34B6AAB1F"/>
    <w:rsid w:val="00755DA4"/>
  </w:style>
  <w:style w:type="paragraph" w:customStyle="1" w:styleId="1BD467E6FEAE41DB9E1552647B313C69">
    <w:name w:val="1BD467E6FEAE41DB9E1552647B313C69"/>
    <w:rsid w:val="00755DA4"/>
  </w:style>
  <w:style w:type="paragraph" w:customStyle="1" w:styleId="ED0C5B5D81B2498A8F0F71FCA4A40A28">
    <w:name w:val="ED0C5B5D81B2498A8F0F71FCA4A40A28"/>
    <w:rsid w:val="00755DA4"/>
  </w:style>
  <w:style w:type="paragraph" w:customStyle="1" w:styleId="3EA66B2CC2AB4042BB4FFC07F3A95BFE">
    <w:name w:val="3EA66B2CC2AB4042BB4FFC07F3A95BFE"/>
    <w:rsid w:val="00755DA4"/>
  </w:style>
  <w:style w:type="paragraph" w:customStyle="1" w:styleId="9C585932AA634C1D8ED4091D1BAE6C362">
    <w:name w:val="9C585932AA634C1D8ED4091D1BAE6C362"/>
    <w:rsid w:val="00755DA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customStyle="1" w:styleId="3EA694A07CD048AEA96A088E9B36910D1">
    <w:name w:val="3EA694A07CD048AEA96A088E9B36910D1"/>
    <w:rsid w:val="00755DA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customStyle="1" w:styleId="D6BD504181764C7AA57CAA59E9BE97271">
    <w:name w:val="D6BD504181764C7AA57CAA59E9BE97271"/>
    <w:rsid w:val="00755DA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customStyle="1" w:styleId="3BCF3213107B458B8C4F8DECC60939CB2">
    <w:name w:val="3BCF3213107B458B8C4F8DECC60939CB2"/>
    <w:rsid w:val="00755DA4"/>
    <w:pPr>
      <w:keepNext/>
      <w:keepLines/>
      <w:spacing w:before="40" w:after="0"/>
      <w:outlineLvl w:val="1"/>
    </w:pPr>
    <w:rPr>
      <w:rFonts w:asciiTheme="majorHAnsi" w:eastAsiaTheme="majorEastAsia" w:hAnsiTheme="majorHAnsi" w:cstheme="majorBidi"/>
      <w:color w:val="2F5496" w:themeColor="accent1" w:themeShade="BF"/>
      <w:sz w:val="26"/>
      <w:szCs w:val="2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73E8D2-A1A0-4317-B905-AD0EBBC9B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660</Words>
  <Characters>3767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Crowe</dc:creator>
  <cp:keywords/>
  <dc:description/>
  <cp:lastModifiedBy>Karen Crowe</cp:lastModifiedBy>
  <cp:revision>5</cp:revision>
  <dcterms:created xsi:type="dcterms:W3CDTF">2022-07-12T17:52:00Z</dcterms:created>
  <dcterms:modified xsi:type="dcterms:W3CDTF">2022-07-14T21:34:00Z</dcterms:modified>
</cp:coreProperties>
</file>