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C5EE" w14:textId="77777777" w:rsidR="00797CBB" w:rsidRDefault="00797CBB" w:rsidP="006B0506">
      <w:pPr>
        <w:tabs>
          <w:tab w:val="center" w:pos="5400"/>
          <w:tab w:val="left" w:pos="7872"/>
        </w:tabs>
        <w:rPr>
          <w:b/>
          <w:szCs w:val="24"/>
        </w:rPr>
      </w:pPr>
      <w:r w:rsidRPr="00E6376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08B1A74" wp14:editId="438282F9">
            <wp:simplePos x="0" y="0"/>
            <wp:positionH relativeFrom="column">
              <wp:posOffset>87630</wp:posOffset>
            </wp:positionH>
            <wp:positionV relativeFrom="paragraph">
              <wp:posOffset>-123190</wp:posOffset>
            </wp:positionV>
            <wp:extent cx="1903730" cy="74358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223EA" w14:textId="77777777" w:rsidR="00797CBB" w:rsidRDefault="00797CBB" w:rsidP="006B0506">
      <w:pPr>
        <w:tabs>
          <w:tab w:val="center" w:pos="5400"/>
          <w:tab w:val="left" w:pos="7872"/>
        </w:tabs>
        <w:rPr>
          <w:b/>
          <w:szCs w:val="24"/>
        </w:rPr>
      </w:pPr>
    </w:p>
    <w:p w14:paraId="1DC8836E" w14:textId="77777777" w:rsidR="00650E87" w:rsidRPr="00650E87" w:rsidRDefault="00650E87" w:rsidP="006B0506">
      <w:pPr>
        <w:tabs>
          <w:tab w:val="center" w:pos="5400"/>
          <w:tab w:val="left" w:pos="7872"/>
        </w:tabs>
        <w:rPr>
          <w:b/>
          <w:szCs w:val="24"/>
        </w:rPr>
      </w:pPr>
    </w:p>
    <w:p w14:paraId="3066C803" w14:textId="77777777" w:rsidR="00E63764" w:rsidRDefault="006B0506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</w:p>
    <w:p w14:paraId="7213E5A4" w14:textId="77777777" w:rsidR="00E63764" w:rsidRDefault="00CA6FC1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5218" wp14:editId="46605418">
                <wp:simplePos x="0" y="0"/>
                <wp:positionH relativeFrom="column">
                  <wp:posOffset>85725</wp:posOffset>
                </wp:positionH>
                <wp:positionV relativeFrom="paragraph">
                  <wp:posOffset>5715</wp:posOffset>
                </wp:positionV>
                <wp:extent cx="6562725" cy="9144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3BE7" w14:textId="77777777" w:rsidR="00476865" w:rsidRPr="00810A72" w:rsidRDefault="00476865" w:rsidP="00E637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0A72">
                              <w:rPr>
                                <w:sz w:val="32"/>
                                <w:szCs w:val="32"/>
                              </w:rPr>
                              <w:t>Association of Social Work Boards</w:t>
                            </w:r>
                          </w:p>
                          <w:p w14:paraId="6E6BED93" w14:textId="77777777" w:rsidR="00476865" w:rsidRPr="00810A72" w:rsidRDefault="00476865" w:rsidP="00E6376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10A72">
                              <w:rPr>
                                <w:b/>
                                <w:sz w:val="36"/>
                                <w:szCs w:val="36"/>
                              </w:rPr>
                              <w:t>Approved Continuing Education Program</w:t>
                            </w:r>
                          </w:p>
                          <w:p w14:paraId="3D860661" w14:textId="432267EF" w:rsidR="00476865" w:rsidRDefault="00476865" w:rsidP="0012284F">
                            <w:pPr>
                              <w:jc w:val="center"/>
                            </w:pPr>
                            <w:r w:rsidRPr="00810A72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Application</w:t>
                            </w:r>
                            <w:r w:rsidR="00AD298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Part </w:t>
                            </w:r>
                            <w:r w:rsidR="00157D2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3</w:t>
                            </w:r>
                            <w:r w:rsidR="005A69A7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A</w:t>
                            </w:r>
                            <w:r w:rsidR="003D1ACD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–</w:t>
                            </w:r>
                            <w:r w:rsidR="00157D2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2C0390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Cosponsorship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52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75pt;margin-top:.45pt;width:516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L/tw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" filled="f" stroked="f">
                <v:textbox>
                  <w:txbxContent>
                    <w:p w14:paraId="63A93BE7" w14:textId="77777777" w:rsidR="00476865" w:rsidRPr="00810A72" w:rsidRDefault="00476865" w:rsidP="00E637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0A72">
                        <w:rPr>
                          <w:sz w:val="32"/>
                          <w:szCs w:val="32"/>
                        </w:rPr>
                        <w:t>Association of Social Work Boards</w:t>
                      </w:r>
                    </w:p>
                    <w:p w14:paraId="6E6BED93" w14:textId="77777777" w:rsidR="00476865" w:rsidRPr="00810A72" w:rsidRDefault="00476865" w:rsidP="00E6376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10A72">
                        <w:rPr>
                          <w:b/>
                          <w:sz w:val="36"/>
                          <w:szCs w:val="36"/>
                        </w:rPr>
                        <w:t>Approved Continuing Education Program</w:t>
                      </w:r>
                    </w:p>
                    <w:p w14:paraId="3D860661" w14:textId="432267EF" w:rsidR="00476865" w:rsidRDefault="00476865" w:rsidP="0012284F">
                      <w:pPr>
                        <w:jc w:val="center"/>
                      </w:pPr>
                      <w:r w:rsidRPr="00810A72">
                        <w:rPr>
                          <w:b/>
                          <w:i/>
                          <w:sz w:val="44"/>
                          <w:szCs w:val="44"/>
                        </w:rPr>
                        <w:t>Application</w:t>
                      </w:r>
                      <w:r w:rsidR="00AD298A">
                        <w:rPr>
                          <w:b/>
                          <w:i/>
                          <w:sz w:val="44"/>
                          <w:szCs w:val="44"/>
                        </w:rPr>
                        <w:t xml:space="preserve"> Part </w:t>
                      </w:r>
                      <w:r w:rsidR="00157D2A">
                        <w:rPr>
                          <w:b/>
                          <w:i/>
                          <w:sz w:val="44"/>
                          <w:szCs w:val="44"/>
                        </w:rPr>
                        <w:t>3</w:t>
                      </w:r>
                      <w:r w:rsidR="005A69A7">
                        <w:rPr>
                          <w:b/>
                          <w:i/>
                          <w:sz w:val="44"/>
                          <w:szCs w:val="44"/>
                        </w:rPr>
                        <w:t>A</w:t>
                      </w:r>
                      <w:r w:rsidR="003D1ACD">
                        <w:rPr>
                          <w:b/>
                          <w:i/>
                          <w:sz w:val="44"/>
                          <w:szCs w:val="44"/>
                        </w:rPr>
                        <w:t xml:space="preserve"> –</w:t>
                      </w:r>
                      <w:r w:rsidR="00157D2A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2C0390">
                        <w:rPr>
                          <w:b/>
                          <w:i/>
                          <w:sz w:val="44"/>
                          <w:szCs w:val="44"/>
                        </w:rPr>
                        <w:t>Cosponsorship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05DBA85" w14:textId="77777777" w:rsidR="00E63764" w:rsidRDefault="00E63764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</w:p>
    <w:p w14:paraId="26C93033" w14:textId="77777777" w:rsidR="00E63764" w:rsidRDefault="00E63764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</w:p>
    <w:p w14:paraId="0F4ACAA1" w14:textId="77777777" w:rsidR="00E63764" w:rsidRDefault="00E63764" w:rsidP="00E63764">
      <w:pPr>
        <w:tabs>
          <w:tab w:val="center" w:pos="5400"/>
          <w:tab w:val="left" w:pos="7872"/>
        </w:tabs>
        <w:rPr>
          <w:b/>
          <w:sz w:val="28"/>
          <w:szCs w:val="28"/>
        </w:rPr>
      </w:pPr>
    </w:p>
    <w:p w14:paraId="434C49E5" w14:textId="77777777" w:rsidR="0012284F" w:rsidRPr="00A75F04" w:rsidRDefault="0012284F" w:rsidP="00E63764">
      <w:pPr>
        <w:tabs>
          <w:tab w:val="center" w:pos="5400"/>
          <w:tab w:val="left" w:pos="7872"/>
        </w:tabs>
        <w:rPr>
          <w:b/>
          <w:sz w:val="12"/>
          <w:szCs w:val="12"/>
        </w:rPr>
      </w:pPr>
    </w:p>
    <w:tbl>
      <w:tblPr>
        <w:tblW w:w="108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0897"/>
      </w:tblGrid>
      <w:tr w:rsidR="0027156E" w:rsidRPr="00810A72" w14:paraId="1BF54DBA" w14:textId="77777777" w:rsidTr="00520036">
        <w:trPr>
          <w:trHeight w:val="292"/>
        </w:trPr>
        <w:tc>
          <w:tcPr>
            <w:tcW w:w="10897" w:type="dxa"/>
            <w:shd w:val="clear" w:color="auto" w:fill="000000"/>
          </w:tcPr>
          <w:p w14:paraId="60BBB400" w14:textId="77777777" w:rsidR="0027156E" w:rsidRPr="00810A72" w:rsidRDefault="0027156E" w:rsidP="00606075">
            <w:pPr>
              <w:pStyle w:val="Heading1"/>
            </w:pPr>
            <w:r w:rsidRPr="00810A72">
              <w:t>Instructions</w:t>
            </w:r>
          </w:p>
        </w:tc>
      </w:tr>
      <w:tr w:rsidR="0027156E" w:rsidRPr="00810A72" w14:paraId="1EF4484A" w14:textId="77777777" w:rsidTr="00520036">
        <w:trPr>
          <w:trHeight w:val="292"/>
        </w:trPr>
        <w:tc>
          <w:tcPr>
            <w:tcW w:w="10897" w:type="dxa"/>
            <w:shd w:val="clear" w:color="auto" w:fill="FFFFFF" w:themeFill="background1"/>
          </w:tcPr>
          <w:p w14:paraId="2CB3975D" w14:textId="06763A6F" w:rsidR="009E4E7E" w:rsidRDefault="00A33454" w:rsidP="00B1072C">
            <w:pPr>
              <w:rPr>
                <w:color w:val="000000" w:themeColor="text1"/>
              </w:rPr>
            </w:pPr>
            <w:r w:rsidRPr="009E4E7E">
              <w:rPr>
                <w:color w:val="000000" w:themeColor="text1"/>
              </w:rPr>
              <w:t xml:space="preserve">ACE </w:t>
            </w:r>
            <w:r w:rsidR="002D2CB8">
              <w:rPr>
                <w:color w:val="000000" w:themeColor="text1"/>
              </w:rPr>
              <w:t>p</w:t>
            </w:r>
            <w:r w:rsidR="00B1072C" w:rsidRPr="009E4E7E">
              <w:rPr>
                <w:color w:val="000000" w:themeColor="text1"/>
              </w:rPr>
              <w:t>rovider</w:t>
            </w:r>
            <w:r w:rsidR="003C1017" w:rsidRPr="009E4E7E">
              <w:rPr>
                <w:color w:val="000000" w:themeColor="text1"/>
              </w:rPr>
              <w:t>s</w:t>
            </w:r>
            <w:r w:rsidR="00B1072C" w:rsidRPr="009E4E7E">
              <w:rPr>
                <w:color w:val="000000" w:themeColor="text1"/>
              </w:rPr>
              <w:t xml:space="preserve"> MUST be approved t</w:t>
            </w:r>
            <w:r w:rsidR="009E4E7E" w:rsidRPr="009E4E7E">
              <w:rPr>
                <w:color w:val="000000" w:themeColor="text1"/>
              </w:rPr>
              <w:t xml:space="preserve">o cosponsor </w:t>
            </w:r>
            <w:proofErr w:type="gramStart"/>
            <w:r w:rsidR="009E4E7E" w:rsidRPr="009E4E7E">
              <w:rPr>
                <w:color w:val="000000" w:themeColor="text1"/>
              </w:rPr>
              <w:t>in order to</w:t>
            </w:r>
            <w:proofErr w:type="gramEnd"/>
            <w:r w:rsidR="009E4E7E" w:rsidRPr="009E4E7E">
              <w:rPr>
                <w:color w:val="000000" w:themeColor="text1"/>
              </w:rPr>
              <w:t xml:space="preserve"> </w:t>
            </w:r>
            <w:r w:rsidR="009E4E7E">
              <w:rPr>
                <w:color w:val="000000" w:themeColor="text1"/>
              </w:rPr>
              <w:t>collaborate on a course or conference</w:t>
            </w:r>
            <w:r w:rsidR="009E4E7E" w:rsidRPr="009E4E7E">
              <w:rPr>
                <w:color w:val="000000" w:themeColor="text1"/>
              </w:rPr>
              <w:t xml:space="preserve"> with another continuing education </w:t>
            </w:r>
            <w:r w:rsidRPr="009E4E7E">
              <w:rPr>
                <w:color w:val="000000" w:themeColor="text1"/>
              </w:rPr>
              <w:t xml:space="preserve">provider </w:t>
            </w:r>
            <w:r w:rsidR="009E4E7E" w:rsidRPr="009E4E7E">
              <w:rPr>
                <w:color w:val="000000" w:themeColor="text1"/>
              </w:rPr>
              <w:t xml:space="preserve">(or providers) </w:t>
            </w:r>
            <w:r w:rsidR="009E4E7E">
              <w:rPr>
                <w:color w:val="000000" w:themeColor="text1"/>
              </w:rPr>
              <w:t>if they wish to</w:t>
            </w:r>
            <w:r w:rsidRPr="009E4E7E">
              <w:rPr>
                <w:color w:val="000000" w:themeColor="text1"/>
              </w:rPr>
              <w:t xml:space="preserve"> use the</w:t>
            </w:r>
            <w:r w:rsidR="009E4E7E">
              <w:rPr>
                <w:color w:val="000000" w:themeColor="text1"/>
              </w:rPr>
              <w:t>ir</w:t>
            </w:r>
            <w:r w:rsidRPr="009E4E7E">
              <w:rPr>
                <w:color w:val="000000" w:themeColor="text1"/>
              </w:rPr>
              <w:t xml:space="preserve"> ACE </w:t>
            </w:r>
            <w:r w:rsidR="002E4393">
              <w:rPr>
                <w:color w:val="000000" w:themeColor="text1"/>
              </w:rPr>
              <w:t>p</w:t>
            </w:r>
            <w:r w:rsidR="009E4E7E">
              <w:rPr>
                <w:color w:val="000000" w:themeColor="text1"/>
              </w:rPr>
              <w:t xml:space="preserve">rovider approval </w:t>
            </w:r>
            <w:r w:rsidR="00B1072C" w:rsidRPr="009E4E7E">
              <w:rPr>
                <w:color w:val="000000" w:themeColor="text1"/>
              </w:rPr>
              <w:t>to offer</w:t>
            </w:r>
            <w:r w:rsidR="009E4E7E" w:rsidRPr="009E4E7E">
              <w:rPr>
                <w:color w:val="000000" w:themeColor="text1"/>
              </w:rPr>
              <w:t xml:space="preserve"> continuing education credit</w:t>
            </w:r>
            <w:r w:rsidR="00B1072C" w:rsidRPr="009E4E7E">
              <w:rPr>
                <w:color w:val="000000" w:themeColor="text1"/>
              </w:rPr>
              <w:t xml:space="preserve"> </w:t>
            </w:r>
            <w:r w:rsidR="009E4E7E" w:rsidRPr="009E4E7E">
              <w:rPr>
                <w:color w:val="000000" w:themeColor="text1"/>
              </w:rPr>
              <w:t xml:space="preserve">for </w:t>
            </w:r>
            <w:r w:rsidR="009E4E7E">
              <w:rPr>
                <w:color w:val="000000" w:themeColor="text1"/>
              </w:rPr>
              <w:t xml:space="preserve">the </w:t>
            </w:r>
            <w:r w:rsidR="00B1072C" w:rsidRPr="009E4E7E">
              <w:rPr>
                <w:color w:val="000000" w:themeColor="text1"/>
              </w:rPr>
              <w:t xml:space="preserve">course or conference.  </w:t>
            </w:r>
            <w:proofErr w:type="spellStart"/>
            <w:r w:rsidR="009E4E7E">
              <w:rPr>
                <w:color w:val="000000" w:themeColor="text1"/>
              </w:rPr>
              <w:t>Cosponsorship</w:t>
            </w:r>
            <w:proofErr w:type="spellEnd"/>
            <w:r w:rsidR="009E4E7E">
              <w:rPr>
                <w:color w:val="000000" w:themeColor="text1"/>
              </w:rPr>
              <w:t xml:space="preserve"> is only allowed for live in</w:t>
            </w:r>
            <w:r w:rsidR="002E4393">
              <w:rPr>
                <w:color w:val="000000" w:themeColor="text1"/>
              </w:rPr>
              <w:t>-</w:t>
            </w:r>
            <w:r w:rsidR="009E4E7E">
              <w:rPr>
                <w:color w:val="000000" w:themeColor="text1"/>
              </w:rPr>
              <w:t>person or live distance continuing education courses or conferences.</w:t>
            </w:r>
          </w:p>
          <w:p w14:paraId="00C28682" w14:textId="77777777" w:rsidR="009E4E7E" w:rsidRDefault="009E4E7E" w:rsidP="00B1072C">
            <w:pPr>
              <w:rPr>
                <w:color w:val="000000" w:themeColor="text1"/>
              </w:rPr>
            </w:pPr>
          </w:p>
          <w:p w14:paraId="41AED3C9" w14:textId="00AC657B" w:rsidR="00B1072C" w:rsidRPr="009E4E7E" w:rsidRDefault="009E4E7E" w:rsidP="00B107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5A69A7" w:rsidRPr="009E4E7E">
              <w:rPr>
                <w:color w:val="000000" w:themeColor="text1"/>
              </w:rPr>
              <w:t>heck one of the boxes below</w:t>
            </w:r>
            <w:r>
              <w:rPr>
                <w:color w:val="000000" w:themeColor="text1"/>
              </w:rPr>
              <w:t xml:space="preserve"> to indicate which status below applies to your application for </w:t>
            </w:r>
            <w:proofErr w:type="spellStart"/>
            <w:r>
              <w:rPr>
                <w:color w:val="000000" w:themeColor="text1"/>
              </w:rPr>
              <w:t>cosponsorship</w:t>
            </w:r>
            <w:proofErr w:type="spellEnd"/>
            <w:r w:rsidR="005A69A7" w:rsidRPr="009E4E7E">
              <w:rPr>
                <w:color w:val="000000" w:themeColor="text1"/>
              </w:rPr>
              <w:t>:</w:t>
            </w:r>
          </w:p>
          <w:p w14:paraId="6AFFA673" w14:textId="77777777" w:rsidR="00B45287" w:rsidRPr="009E4E7E" w:rsidRDefault="00B45287" w:rsidP="003A4EE4">
            <w:pPr>
              <w:rPr>
                <w:color w:val="000000" w:themeColor="text1"/>
              </w:rPr>
            </w:pPr>
          </w:p>
          <w:p w14:paraId="6CA18CAD" w14:textId="6DC90154" w:rsidR="00E90AD4" w:rsidRPr="001B7822" w:rsidRDefault="000329E3" w:rsidP="005A69A7">
            <w:sdt>
              <w:sdtPr>
                <w:rPr>
                  <w:b/>
                  <w:color w:val="000000" w:themeColor="text1"/>
                </w:rPr>
                <w:id w:val="-12732454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06F81">
                  <w:rPr>
                    <w:rFonts w:ascii="Arial Unicode MS" w:eastAsia="Arial Unicode MS" w:hAnsi="Arial Unicode MS" w:cs="Arial Unicode MS" w:hint="eastAsia"/>
                    <w:b/>
                    <w:color w:val="000000" w:themeColor="text1"/>
                  </w:rPr>
                  <w:t>☐</w:t>
                </w:r>
              </w:sdtContent>
            </w:sdt>
            <w:r w:rsidR="00BE07E0">
              <w:rPr>
                <w:b/>
                <w:color w:val="000000" w:themeColor="text1"/>
              </w:rPr>
              <w:t xml:space="preserve">  A</w:t>
            </w:r>
            <w:r w:rsidR="001A2F2D" w:rsidRPr="009E4E7E">
              <w:rPr>
                <w:b/>
                <w:color w:val="000000" w:themeColor="text1"/>
              </w:rPr>
              <w:t xml:space="preserve">dd </w:t>
            </w:r>
            <w:r w:rsidR="002E4393">
              <w:rPr>
                <w:b/>
                <w:color w:val="000000" w:themeColor="text1"/>
              </w:rPr>
              <w:t>c</w:t>
            </w:r>
            <w:r w:rsidR="001A2F2D" w:rsidRPr="009E4E7E">
              <w:rPr>
                <w:b/>
                <w:color w:val="000000" w:themeColor="text1"/>
              </w:rPr>
              <w:t xml:space="preserve">osponsor </w:t>
            </w:r>
            <w:r w:rsidR="002E4393">
              <w:rPr>
                <w:b/>
                <w:color w:val="000000" w:themeColor="text1"/>
              </w:rPr>
              <w:t>f</w:t>
            </w:r>
            <w:r w:rsidR="001A2F2D" w:rsidRPr="009E4E7E">
              <w:rPr>
                <w:b/>
                <w:color w:val="000000" w:themeColor="text1"/>
              </w:rPr>
              <w:t>ormat</w:t>
            </w:r>
            <w:r w:rsidR="000A354A" w:rsidRPr="009E4E7E">
              <w:rPr>
                <w:b/>
                <w:color w:val="000000" w:themeColor="text1"/>
              </w:rPr>
              <w:t xml:space="preserve"> prior to next renewal</w:t>
            </w:r>
            <w:r w:rsidR="001A2F2D" w:rsidRPr="009E4E7E">
              <w:rPr>
                <w:b/>
                <w:color w:val="000000" w:themeColor="text1"/>
              </w:rPr>
              <w:t xml:space="preserve">: </w:t>
            </w:r>
            <w:r w:rsidR="00E90AD4" w:rsidRPr="009E4E7E">
              <w:t xml:space="preserve">Already approved ACE </w:t>
            </w:r>
            <w:r w:rsidR="002E4393">
              <w:t>p</w:t>
            </w:r>
            <w:r w:rsidR="00E90AD4" w:rsidRPr="009E4E7E">
              <w:t>roviders who want to add</w:t>
            </w:r>
            <w:r w:rsidR="00BE0817" w:rsidRPr="009E4E7E">
              <w:t xml:space="preserve"> </w:t>
            </w:r>
            <w:proofErr w:type="spellStart"/>
            <w:r w:rsidR="00BE0817" w:rsidRPr="009E4E7E">
              <w:t>cosponsorship</w:t>
            </w:r>
            <w:proofErr w:type="spellEnd"/>
            <w:r w:rsidR="00E90AD4" w:rsidRPr="009E4E7E">
              <w:t xml:space="preserve"> </w:t>
            </w:r>
            <w:r w:rsidR="00E90AD4" w:rsidRPr="001B7822">
              <w:t xml:space="preserve">approval </w:t>
            </w:r>
            <w:r w:rsidR="00DF1F5B" w:rsidRPr="001B7822">
              <w:t xml:space="preserve">must </w:t>
            </w:r>
            <w:r w:rsidR="00E90AD4" w:rsidRPr="001B7822">
              <w:t>complete</w:t>
            </w:r>
            <w:r w:rsidR="00E90AD4" w:rsidRPr="009E4E7E">
              <w:t xml:space="preserve"> </w:t>
            </w:r>
            <w:r w:rsidR="002F4C28" w:rsidRPr="003D1ACD">
              <w:rPr>
                <w:u w:val="single"/>
              </w:rPr>
              <w:t xml:space="preserve">Application </w:t>
            </w:r>
            <w:r w:rsidR="003D1ACD" w:rsidRPr="003D1ACD">
              <w:rPr>
                <w:u w:val="single"/>
              </w:rPr>
              <w:t>p</w:t>
            </w:r>
            <w:r w:rsidR="003A4EE4" w:rsidRPr="003D1ACD">
              <w:rPr>
                <w:u w:val="single"/>
              </w:rPr>
              <w:t xml:space="preserve">art 2 </w:t>
            </w:r>
            <w:r w:rsidR="003D1ACD" w:rsidRPr="003D1ACD">
              <w:rPr>
                <w:u w:val="single"/>
              </w:rPr>
              <w:t>– Course sample r</w:t>
            </w:r>
            <w:r w:rsidR="00E90AD4" w:rsidRPr="003D1ACD">
              <w:rPr>
                <w:u w:val="single"/>
              </w:rPr>
              <w:t>eview</w:t>
            </w:r>
            <w:r w:rsidR="00E90AD4" w:rsidRPr="009E4E7E">
              <w:rPr>
                <w:i/>
              </w:rPr>
              <w:t xml:space="preserve"> </w:t>
            </w:r>
            <w:r w:rsidR="00E90AD4" w:rsidRPr="009E4E7E">
              <w:t>along</w:t>
            </w:r>
            <w:r w:rsidR="00E90AD4" w:rsidRPr="009E4E7E">
              <w:rPr>
                <w:i/>
              </w:rPr>
              <w:t xml:space="preserve"> </w:t>
            </w:r>
            <w:r w:rsidR="00E90AD4" w:rsidRPr="009E4E7E">
              <w:t>with this document</w:t>
            </w:r>
            <w:r w:rsidR="00E73F76" w:rsidRPr="009E4E7E">
              <w:t xml:space="preserve"> and submit with </w:t>
            </w:r>
            <w:r w:rsidR="00203F07" w:rsidRPr="009E4E7E">
              <w:t xml:space="preserve">the </w:t>
            </w:r>
            <w:r w:rsidR="00203F07" w:rsidRPr="003D1ACD">
              <w:rPr>
                <w:u w:val="single"/>
              </w:rPr>
              <w:t>Fee Worksheet &amp; Payment Form</w:t>
            </w:r>
            <w:r w:rsidR="00E930AF" w:rsidRPr="001B7822">
              <w:t xml:space="preserve"> and the applicable </w:t>
            </w:r>
            <w:proofErr w:type="spellStart"/>
            <w:r w:rsidR="00E73F76" w:rsidRPr="001B7822">
              <w:t>cosponsor</w:t>
            </w:r>
            <w:r w:rsidR="00E930AF" w:rsidRPr="001B7822">
              <w:t>ship</w:t>
            </w:r>
            <w:proofErr w:type="spellEnd"/>
            <w:r w:rsidR="00E930AF" w:rsidRPr="001B7822">
              <w:t xml:space="preserve"> fees</w:t>
            </w:r>
            <w:r w:rsidR="00E90AD4" w:rsidRPr="001B7822">
              <w:t>.</w:t>
            </w:r>
            <w:r w:rsidR="000A354A" w:rsidRPr="001B7822">
              <w:t xml:space="preserve"> Note: New providers </w:t>
            </w:r>
            <w:r w:rsidR="002E4393">
              <w:t>may</w:t>
            </w:r>
            <w:r w:rsidR="000A354A" w:rsidRPr="001B7822">
              <w:t xml:space="preserve"> only apply to add </w:t>
            </w:r>
            <w:proofErr w:type="spellStart"/>
            <w:r w:rsidR="000A354A" w:rsidRPr="001B7822">
              <w:t>cosponsorship</w:t>
            </w:r>
            <w:proofErr w:type="spellEnd"/>
            <w:r w:rsidR="000A354A" w:rsidRPr="001B7822">
              <w:t xml:space="preserve"> at or after the first-year renewal.</w:t>
            </w:r>
          </w:p>
          <w:p w14:paraId="0C9EAF47" w14:textId="77777777" w:rsidR="00E90AD4" w:rsidRPr="001B7822" w:rsidRDefault="00E90AD4" w:rsidP="0027156E">
            <w:pPr>
              <w:rPr>
                <w:color w:val="000000" w:themeColor="text1"/>
              </w:rPr>
            </w:pPr>
          </w:p>
          <w:p w14:paraId="3EB6F5F5" w14:textId="219A5518" w:rsidR="001A2F2D" w:rsidRPr="009E4E7E" w:rsidRDefault="000329E3" w:rsidP="005A69A7">
            <w:pPr>
              <w:rPr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8977072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06F81" w:rsidRPr="001B7822">
                  <w:rPr>
                    <w:rFonts w:ascii="Arial Unicode MS" w:eastAsia="Arial Unicode MS" w:hAnsi="Arial Unicode MS" w:cs="Arial Unicode MS" w:hint="eastAsia"/>
                    <w:b/>
                    <w:color w:val="000000" w:themeColor="text1"/>
                  </w:rPr>
                  <w:t>☐</w:t>
                </w:r>
              </w:sdtContent>
            </w:sdt>
            <w:r w:rsidR="00BE07E0" w:rsidRPr="001B7822">
              <w:rPr>
                <w:b/>
                <w:color w:val="000000" w:themeColor="text1"/>
              </w:rPr>
              <w:t xml:space="preserve">  Re</w:t>
            </w:r>
            <w:r w:rsidR="00E73F76" w:rsidRPr="001B7822">
              <w:rPr>
                <w:b/>
                <w:color w:val="000000" w:themeColor="text1"/>
              </w:rPr>
              <w:t xml:space="preserve">new </w:t>
            </w:r>
            <w:proofErr w:type="spellStart"/>
            <w:r w:rsidR="002E4393">
              <w:rPr>
                <w:b/>
                <w:color w:val="000000" w:themeColor="text1"/>
              </w:rPr>
              <w:t>c</w:t>
            </w:r>
            <w:r w:rsidR="00E73F76" w:rsidRPr="001B7822">
              <w:rPr>
                <w:b/>
                <w:color w:val="000000" w:themeColor="text1"/>
              </w:rPr>
              <w:t>osponsorship</w:t>
            </w:r>
            <w:proofErr w:type="spellEnd"/>
            <w:r w:rsidR="00E73F76" w:rsidRPr="001B7822">
              <w:rPr>
                <w:b/>
                <w:color w:val="000000" w:themeColor="text1"/>
              </w:rPr>
              <w:t xml:space="preserve"> approval or add </w:t>
            </w:r>
            <w:proofErr w:type="spellStart"/>
            <w:r w:rsidR="00E73F76" w:rsidRPr="001B7822">
              <w:rPr>
                <w:b/>
                <w:color w:val="000000" w:themeColor="text1"/>
              </w:rPr>
              <w:t>c</w:t>
            </w:r>
            <w:r w:rsidR="002E4393">
              <w:rPr>
                <w:b/>
                <w:color w:val="000000" w:themeColor="text1"/>
              </w:rPr>
              <w:t>o</w:t>
            </w:r>
            <w:r w:rsidR="00E73F76" w:rsidRPr="001B7822">
              <w:rPr>
                <w:b/>
                <w:color w:val="000000" w:themeColor="text1"/>
              </w:rPr>
              <w:t>sponsorship</w:t>
            </w:r>
            <w:proofErr w:type="spellEnd"/>
            <w:r w:rsidR="00E73F76" w:rsidRPr="001B7822">
              <w:rPr>
                <w:b/>
                <w:color w:val="000000" w:themeColor="text1"/>
              </w:rPr>
              <w:t xml:space="preserve"> approval at time of renewal</w:t>
            </w:r>
            <w:r w:rsidR="001A2F2D" w:rsidRPr="001B7822">
              <w:rPr>
                <w:b/>
                <w:color w:val="000000" w:themeColor="text1"/>
              </w:rPr>
              <w:t xml:space="preserve">:  </w:t>
            </w:r>
            <w:r w:rsidR="003C1017" w:rsidRPr="001B7822">
              <w:rPr>
                <w:color w:val="000000" w:themeColor="text1"/>
              </w:rPr>
              <w:t xml:space="preserve">ACE </w:t>
            </w:r>
            <w:r w:rsidR="002E4393">
              <w:rPr>
                <w:color w:val="000000" w:themeColor="text1"/>
              </w:rPr>
              <w:t>p</w:t>
            </w:r>
            <w:r w:rsidR="001A2F2D" w:rsidRPr="001B7822">
              <w:rPr>
                <w:color w:val="000000" w:themeColor="text1"/>
              </w:rPr>
              <w:t xml:space="preserve">roviders </w:t>
            </w:r>
            <w:r w:rsidR="00203F07" w:rsidRPr="001B7822">
              <w:rPr>
                <w:color w:val="000000" w:themeColor="text1"/>
              </w:rPr>
              <w:t xml:space="preserve">who want to renew or add </w:t>
            </w:r>
            <w:proofErr w:type="spellStart"/>
            <w:r w:rsidR="001A2F2D" w:rsidRPr="001B7822">
              <w:rPr>
                <w:color w:val="000000" w:themeColor="text1"/>
              </w:rPr>
              <w:t>cosponsorship</w:t>
            </w:r>
            <w:proofErr w:type="spellEnd"/>
            <w:r w:rsidR="001A2F2D" w:rsidRPr="001B7822">
              <w:rPr>
                <w:color w:val="000000" w:themeColor="text1"/>
              </w:rPr>
              <w:t xml:space="preserve"> approval </w:t>
            </w:r>
            <w:r w:rsidR="00DF1F5B" w:rsidRPr="001B7822">
              <w:rPr>
                <w:color w:val="000000" w:themeColor="text1"/>
              </w:rPr>
              <w:t>must</w:t>
            </w:r>
            <w:r w:rsidR="001A2F2D" w:rsidRPr="001B7822">
              <w:rPr>
                <w:color w:val="000000" w:themeColor="text1"/>
              </w:rPr>
              <w:t xml:space="preserve"> complete the </w:t>
            </w:r>
            <w:r w:rsidR="001A2F2D" w:rsidRPr="003D1ACD">
              <w:rPr>
                <w:color w:val="000000" w:themeColor="text1"/>
                <w:u w:val="single"/>
              </w:rPr>
              <w:t>ACE Renewal Application</w:t>
            </w:r>
            <w:r w:rsidR="002C44B4" w:rsidRPr="001B7822">
              <w:rPr>
                <w:color w:val="000000" w:themeColor="text1"/>
              </w:rPr>
              <w:t xml:space="preserve"> along with this document and submit with the </w:t>
            </w:r>
            <w:r w:rsidR="002C44B4" w:rsidRPr="003D1ACD">
              <w:rPr>
                <w:color w:val="000000" w:themeColor="text1"/>
                <w:u w:val="single"/>
              </w:rPr>
              <w:t>Fee Worksheet &amp; Payment Form</w:t>
            </w:r>
            <w:r w:rsidR="002C44B4" w:rsidRPr="009E4E7E">
              <w:rPr>
                <w:color w:val="000000" w:themeColor="text1"/>
              </w:rPr>
              <w:t xml:space="preserve"> and the applicable </w:t>
            </w:r>
            <w:proofErr w:type="spellStart"/>
            <w:r w:rsidR="002C44B4" w:rsidRPr="009E4E7E">
              <w:rPr>
                <w:color w:val="000000" w:themeColor="text1"/>
              </w:rPr>
              <w:t>cosponsorship</w:t>
            </w:r>
            <w:proofErr w:type="spellEnd"/>
            <w:r w:rsidR="002C44B4" w:rsidRPr="009E4E7E">
              <w:rPr>
                <w:color w:val="000000" w:themeColor="text1"/>
              </w:rPr>
              <w:t xml:space="preserve"> fees.</w:t>
            </w:r>
          </w:p>
          <w:p w14:paraId="0C069691" w14:textId="77777777" w:rsidR="001A2F2D" w:rsidRPr="009E4E7E" w:rsidRDefault="001A2F2D" w:rsidP="003A4EE4">
            <w:pPr>
              <w:rPr>
                <w:b/>
                <w:color w:val="000000" w:themeColor="text1"/>
              </w:rPr>
            </w:pPr>
          </w:p>
          <w:p w14:paraId="73CAF4FD" w14:textId="44A29DED" w:rsidR="0020070F" w:rsidRPr="009E4E7E" w:rsidRDefault="007B4E5D" w:rsidP="0020070F">
            <w:pPr>
              <w:pStyle w:val="Heading2"/>
              <w:numPr>
                <w:ilvl w:val="0"/>
                <w:numId w:val="0"/>
              </w:numPr>
              <w:rPr>
                <w:bCs/>
              </w:rPr>
            </w:pPr>
            <w:r w:rsidRPr="009E4E7E">
              <w:rPr>
                <w:bCs/>
                <w:szCs w:val="20"/>
              </w:rPr>
              <w:t xml:space="preserve">Review </w:t>
            </w:r>
            <w:r w:rsidR="003D1ACD">
              <w:rPr>
                <w:bCs/>
                <w:szCs w:val="20"/>
              </w:rPr>
              <w:t>standard 5.3</w:t>
            </w:r>
            <w:r w:rsidR="002E4393">
              <w:rPr>
                <w:bCs/>
                <w:szCs w:val="20"/>
              </w:rPr>
              <w:t xml:space="preserve"> in </w:t>
            </w:r>
            <w:r w:rsidRPr="009E4E7E">
              <w:rPr>
                <w:bCs/>
                <w:szCs w:val="20"/>
              </w:rPr>
              <w:t xml:space="preserve">the </w:t>
            </w:r>
            <w:r w:rsidRPr="003D1ACD">
              <w:rPr>
                <w:bCs/>
                <w:i/>
                <w:szCs w:val="20"/>
                <w:u w:val="single"/>
              </w:rPr>
              <w:t xml:space="preserve">ACE </w:t>
            </w:r>
            <w:r w:rsidR="002E4393" w:rsidRPr="003D1ACD">
              <w:rPr>
                <w:bCs/>
                <w:i/>
                <w:szCs w:val="20"/>
                <w:u w:val="single"/>
              </w:rPr>
              <w:t>Handbook</w:t>
            </w:r>
            <w:r w:rsidR="001A2F2D" w:rsidRPr="009E4E7E">
              <w:rPr>
                <w:bCs/>
                <w:i/>
                <w:color w:val="FF0000"/>
              </w:rPr>
              <w:t xml:space="preserve"> </w:t>
            </w:r>
            <w:r w:rsidR="001A2F2D" w:rsidRPr="009E4E7E">
              <w:rPr>
                <w:bCs/>
              </w:rPr>
              <w:t>t</w:t>
            </w:r>
            <w:r w:rsidR="00605021" w:rsidRPr="009E4E7E">
              <w:rPr>
                <w:bCs/>
                <w:szCs w:val="20"/>
              </w:rPr>
              <w:t xml:space="preserve">o </w:t>
            </w:r>
            <w:r w:rsidR="002C44B4" w:rsidRPr="009E4E7E">
              <w:rPr>
                <w:bCs/>
                <w:szCs w:val="20"/>
              </w:rPr>
              <w:t xml:space="preserve">ensure an understanding of ACE </w:t>
            </w:r>
            <w:r w:rsidR="002E4393">
              <w:rPr>
                <w:bCs/>
                <w:szCs w:val="20"/>
              </w:rPr>
              <w:t>s</w:t>
            </w:r>
            <w:r w:rsidRPr="009E4E7E">
              <w:rPr>
                <w:bCs/>
                <w:szCs w:val="20"/>
              </w:rPr>
              <w:t>tandards and requirements regarding</w:t>
            </w:r>
            <w:r w:rsidR="0020070F" w:rsidRPr="009E4E7E">
              <w:rPr>
                <w:bCs/>
              </w:rPr>
              <w:t xml:space="preserve"> </w:t>
            </w:r>
            <w:proofErr w:type="spellStart"/>
            <w:r w:rsidR="00605021" w:rsidRPr="009E4E7E">
              <w:rPr>
                <w:bCs/>
              </w:rPr>
              <w:t>cosponsorship</w:t>
            </w:r>
            <w:proofErr w:type="spellEnd"/>
            <w:r w:rsidR="0020070F" w:rsidRPr="009E4E7E">
              <w:rPr>
                <w:bCs/>
              </w:rPr>
              <w:t xml:space="preserve">. </w:t>
            </w:r>
          </w:p>
          <w:p w14:paraId="4C259694" w14:textId="77777777" w:rsidR="00ED0AA0" w:rsidRPr="009E4E7E" w:rsidRDefault="00ED0AA0" w:rsidP="003B4269">
            <w:pPr>
              <w:pStyle w:val="NoSpacing"/>
              <w:rPr>
                <w:rFonts w:asciiTheme="minorHAnsi" w:hAnsiTheme="minorHAnsi"/>
              </w:rPr>
            </w:pPr>
          </w:p>
          <w:p w14:paraId="590E9198" w14:textId="2354CA78" w:rsidR="00507D90" w:rsidRPr="009E4E7E" w:rsidRDefault="003B4269" w:rsidP="004325A9">
            <w:pPr>
              <w:pStyle w:val="NoSpacing"/>
              <w:rPr>
                <w:rFonts w:asciiTheme="minorHAnsi" w:hAnsiTheme="minorHAnsi"/>
              </w:rPr>
            </w:pPr>
            <w:r w:rsidRPr="009E4E7E">
              <w:rPr>
                <w:rFonts w:asciiTheme="minorHAnsi" w:hAnsiTheme="minorHAnsi"/>
              </w:rPr>
              <w:t xml:space="preserve">For more </w:t>
            </w:r>
            <w:r w:rsidR="004325A9" w:rsidRPr="009E4E7E">
              <w:rPr>
                <w:rFonts w:asciiTheme="minorHAnsi" w:hAnsiTheme="minorHAnsi"/>
              </w:rPr>
              <w:t xml:space="preserve">information contact ACE staff at </w:t>
            </w:r>
            <w:hyperlink r:id="rId9" w:history="1">
              <w:r w:rsidR="004325A9" w:rsidRPr="009E4E7E">
                <w:rPr>
                  <w:rStyle w:val="Hyperlink"/>
                  <w:rFonts w:asciiTheme="minorHAnsi" w:hAnsiTheme="minorHAnsi"/>
                </w:rPr>
                <w:t>ace@aswb.org</w:t>
              </w:r>
            </w:hyperlink>
            <w:r w:rsidR="00F458D4" w:rsidRPr="009E4E7E">
              <w:rPr>
                <w:rFonts w:asciiTheme="minorHAnsi" w:hAnsiTheme="minorHAnsi"/>
              </w:rPr>
              <w:t xml:space="preserve"> or 800</w:t>
            </w:r>
            <w:r w:rsidR="00861FC4">
              <w:rPr>
                <w:rFonts w:asciiTheme="minorHAnsi" w:hAnsiTheme="minorHAnsi"/>
              </w:rPr>
              <w:t>.</w:t>
            </w:r>
            <w:r w:rsidR="00F458D4" w:rsidRPr="009E4E7E">
              <w:rPr>
                <w:rFonts w:asciiTheme="minorHAnsi" w:hAnsiTheme="minorHAnsi"/>
              </w:rPr>
              <w:t>225</w:t>
            </w:r>
            <w:r w:rsidR="00861FC4">
              <w:rPr>
                <w:rFonts w:asciiTheme="minorHAnsi" w:hAnsiTheme="minorHAnsi"/>
              </w:rPr>
              <w:t>.</w:t>
            </w:r>
            <w:r w:rsidR="004325A9" w:rsidRPr="009E4E7E">
              <w:rPr>
                <w:rFonts w:asciiTheme="minorHAnsi" w:hAnsiTheme="minorHAnsi"/>
              </w:rPr>
              <w:t>6880</w:t>
            </w:r>
            <w:r w:rsidR="002E4393">
              <w:rPr>
                <w:rFonts w:asciiTheme="minorHAnsi" w:hAnsiTheme="minorHAnsi"/>
              </w:rPr>
              <w:t>,</w:t>
            </w:r>
            <w:r w:rsidR="004325A9" w:rsidRPr="009E4E7E">
              <w:rPr>
                <w:rFonts w:asciiTheme="minorHAnsi" w:hAnsiTheme="minorHAnsi"/>
              </w:rPr>
              <w:t xml:space="preserve"> ext. 302</w:t>
            </w:r>
            <w:r w:rsidR="00622D9A" w:rsidRPr="009E4E7E">
              <w:rPr>
                <w:rFonts w:asciiTheme="minorHAnsi" w:hAnsiTheme="minorHAnsi"/>
              </w:rPr>
              <w:t>1 or ext. 3014</w:t>
            </w:r>
            <w:r w:rsidR="00393C05" w:rsidRPr="009E4E7E">
              <w:rPr>
                <w:rFonts w:asciiTheme="minorHAnsi" w:hAnsiTheme="minorHAnsi"/>
              </w:rPr>
              <w:t>.</w:t>
            </w:r>
          </w:p>
        </w:tc>
      </w:tr>
      <w:tr w:rsidR="00647A1A" w:rsidRPr="00810A72" w14:paraId="5E4A1012" w14:textId="77777777" w:rsidTr="00520036">
        <w:trPr>
          <w:trHeight w:val="292"/>
        </w:trPr>
        <w:tc>
          <w:tcPr>
            <w:tcW w:w="10897" w:type="dxa"/>
            <w:shd w:val="clear" w:color="auto" w:fill="000000"/>
          </w:tcPr>
          <w:p w14:paraId="1C861115" w14:textId="06E80FE0" w:rsidR="00647A1A" w:rsidRPr="00810A72" w:rsidRDefault="0036687A" w:rsidP="00AD6841">
            <w:pPr>
              <w:pStyle w:val="Heading1"/>
            </w:pPr>
            <w:bookmarkStart w:id="0" w:name="_Toc347222345"/>
            <w:r>
              <w:t>A.</w:t>
            </w:r>
            <w:r w:rsidR="00647A1A" w:rsidRPr="00810A72">
              <w:t xml:space="preserve"> </w:t>
            </w:r>
            <w:r w:rsidR="00AD6841">
              <w:t>Applicant</w:t>
            </w:r>
            <w:r w:rsidR="00671657">
              <w:t xml:space="preserve"> </w:t>
            </w:r>
            <w:r w:rsidR="002E4393">
              <w:t>i</w:t>
            </w:r>
            <w:r w:rsidR="00671657">
              <w:t>nformation</w:t>
            </w:r>
            <w:bookmarkEnd w:id="0"/>
            <w:r w:rsidR="00647A1A" w:rsidRPr="00810A72">
              <w:t xml:space="preserve"> </w:t>
            </w:r>
          </w:p>
        </w:tc>
      </w:tr>
      <w:tr w:rsidR="00F73C58" w:rsidRPr="00810A72" w14:paraId="642F4A88" w14:textId="77777777" w:rsidTr="00E90AD4">
        <w:trPr>
          <w:trHeight w:val="319"/>
        </w:trPr>
        <w:tc>
          <w:tcPr>
            <w:tcW w:w="10897" w:type="dxa"/>
          </w:tcPr>
          <w:p w14:paraId="5A575A47" w14:textId="77777777" w:rsidR="00E90AD4" w:rsidRPr="00E90AD4" w:rsidRDefault="00264CCC" w:rsidP="00DC28BE">
            <w:pPr>
              <w:pStyle w:val="Heading2"/>
              <w:numPr>
                <w:ilvl w:val="0"/>
                <w:numId w:val="6"/>
              </w:numPr>
            </w:pPr>
            <w:r>
              <w:t>Organization:</w:t>
            </w:r>
          </w:p>
        </w:tc>
      </w:tr>
      <w:tr w:rsidR="00241D66" w:rsidRPr="00810A72" w14:paraId="2DA80BD2" w14:textId="77777777" w:rsidTr="00E90AD4">
        <w:trPr>
          <w:trHeight w:val="382"/>
        </w:trPr>
        <w:tc>
          <w:tcPr>
            <w:tcW w:w="10897" w:type="dxa"/>
          </w:tcPr>
          <w:p w14:paraId="054B1D19" w14:textId="0FB5B349" w:rsidR="00E90AD4" w:rsidRPr="00E90AD4" w:rsidRDefault="009E4E7E" w:rsidP="00DC28BE">
            <w:pPr>
              <w:pStyle w:val="Heading2"/>
              <w:numPr>
                <w:ilvl w:val="0"/>
                <w:numId w:val="6"/>
              </w:numPr>
            </w:pPr>
            <w:r>
              <w:t xml:space="preserve">ACE </w:t>
            </w:r>
            <w:r w:rsidR="002E4393">
              <w:t>p</w:t>
            </w:r>
            <w:r>
              <w:t>rovider #:</w:t>
            </w:r>
          </w:p>
        </w:tc>
      </w:tr>
      <w:tr w:rsidR="00520036" w:rsidRPr="00810A72" w14:paraId="27D2656D" w14:textId="77777777" w:rsidTr="00520036">
        <w:tc>
          <w:tcPr>
            <w:tcW w:w="10897" w:type="dxa"/>
            <w:shd w:val="clear" w:color="auto" w:fill="000000" w:themeFill="text1"/>
          </w:tcPr>
          <w:p w14:paraId="22DA328F" w14:textId="48AB9FC1" w:rsidR="00520036" w:rsidRPr="00C93394" w:rsidRDefault="006E6584" w:rsidP="00AD6841">
            <w:pPr>
              <w:pStyle w:val="Heading1"/>
            </w:pPr>
            <w:r>
              <w:t>B</w:t>
            </w:r>
            <w:r w:rsidR="00644F31">
              <w:t xml:space="preserve">. </w:t>
            </w:r>
            <w:r w:rsidR="00DB146E">
              <w:t>Co</w:t>
            </w:r>
            <w:r w:rsidR="00AD6841">
              <w:t xml:space="preserve">urse </w:t>
            </w:r>
            <w:r w:rsidR="002E4393">
              <w:t>i</w:t>
            </w:r>
            <w:r w:rsidR="00AD6841">
              <w:t>nformation</w:t>
            </w:r>
          </w:p>
        </w:tc>
      </w:tr>
      <w:tr w:rsidR="003A4EE4" w:rsidRPr="00810A72" w14:paraId="1780AABB" w14:textId="77777777" w:rsidTr="00AD6841">
        <w:tc>
          <w:tcPr>
            <w:tcW w:w="10897" w:type="dxa"/>
            <w:tcBorders>
              <w:bottom w:val="single" w:sz="4" w:space="0" w:color="auto"/>
            </w:tcBorders>
          </w:tcPr>
          <w:p w14:paraId="4D89D965" w14:textId="7B1C9DB4" w:rsidR="003A4EE4" w:rsidRDefault="00B45287" w:rsidP="00CF04A3">
            <w:pPr>
              <w:pStyle w:val="Heading2"/>
              <w:numPr>
                <w:ilvl w:val="0"/>
                <w:numId w:val="7"/>
              </w:numPr>
            </w:pPr>
            <w:r w:rsidRPr="00B45287">
              <w:t>Enter the title of the cosponsored course submitted for review:</w:t>
            </w:r>
          </w:p>
          <w:p w14:paraId="3C65C684" w14:textId="77777777" w:rsidR="00D56CB0" w:rsidRDefault="00D56CB0" w:rsidP="00D56CB0"/>
          <w:p w14:paraId="277D9317" w14:textId="77777777" w:rsidR="009E4E7E" w:rsidRPr="00D56CB0" w:rsidRDefault="009E4E7E" w:rsidP="00D56CB0"/>
        </w:tc>
      </w:tr>
      <w:tr w:rsidR="00C72ED6" w:rsidRPr="00810A72" w14:paraId="5AC0A7D2" w14:textId="77777777" w:rsidTr="00AD6841">
        <w:tc>
          <w:tcPr>
            <w:tcW w:w="10897" w:type="dxa"/>
            <w:tcBorders>
              <w:bottom w:val="single" w:sz="4" w:space="0" w:color="auto"/>
            </w:tcBorders>
          </w:tcPr>
          <w:p w14:paraId="3E228573" w14:textId="13DB067E" w:rsidR="00C72ED6" w:rsidRDefault="00A125E6" w:rsidP="00CF04A3">
            <w:pPr>
              <w:pStyle w:val="Heading2"/>
              <w:numPr>
                <w:ilvl w:val="0"/>
                <w:numId w:val="7"/>
              </w:numPr>
            </w:pPr>
            <w:r>
              <w:t>Enter the name of the cosponsor of this course</w:t>
            </w:r>
            <w:r w:rsidR="00C72ED6">
              <w:t>:</w:t>
            </w:r>
          </w:p>
          <w:p w14:paraId="4D666B7C" w14:textId="77777777" w:rsidR="009E4E7E" w:rsidRPr="009E4E7E" w:rsidRDefault="009E4E7E" w:rsidP="009E4E7E"/>
          <w:p w14:paraId="6D3664A9" w14:textId="77777777" w:rsidR="00C72ED6" w:rsidRPr="00C72ED6" w:rsidRDefault="00C72ED6" w:rsidP="00C72ED6"/>
        </w:tc>
      </w:tr>
      <w:tr w:rsidR="00AD6841" w:rsidRPr="00810A72" w14:paraId="25D4166B" w14:textId="77777777" w:rsidTr="00AD6841">
        <w:tc>
          <w:tcPr>
            <w:tcW w:w="1089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BF30A04" w14:textId="3089BD01" w:rsidR="00AD6841" w:rsidRDefault="000724F3" w:rsidP="00AD6841">
            <w:pPr>
              <w:pStyle w:val="Heading1"/>
            </w:pPr>
            <w:r>
              <w:lastRenderedPageBreak/>
              <w:t>C</w:t>
            </w:r>
            <w:r w:rsidR="00A125E6">
              <w:t xml:space="preserve">. Co-sponsor </w:t>
            </w:r>
            <w:r w:rsidR="002E4393">
              <w:t>o</w:t>
            </w:r>
            <w:r w:rsidR="00A125E6">
              <w:t xml:space="preserve">rganizations &amp; ACE </w:t>
            </w:r>
            <w:r w:rsidR="002E4393">
              <w:t>p</w:t>
            </w:r>
            <w:r w:rsidR="00A125E6">
              <w:t xml:space="preserve">rovider </w:t>
            </w:r>
            <w:r w:rsidR="002E4393">
              <w:t>o</w:t>
            </w:r>
            <w:r w:rsidR="00A125E6">
              <w:t>versight</w:t>
            </w:r>
          </w:p>
        </w:tc>
      </w:tr>
      <w:tr w:rsidR="00520036" w:rsidRPr="00810A72" w14:paraId="36C50AA4" w14:textId="77777777" w:rsidTr="0069161A">
        <w:tc>
          <w:tcPr>
            <w:tcW w:w="10897" w:type="dxa"/>
            <w:tcBorders>
              <w:bottom w:val="single" w:sz="4" w:space="0" w:color="auto"/>
            </w:tcBorders>
          </w:tcPr>
          <w:p w14:paraId="546CCDFA" w14:textId="72447C3B" w:rsidR="00BE7E3A" w:rsidRPr="00FE4F83" w:rsidRDefault="00AC6DA0" w:rsidP="00AC6DA0">
            <w:pPr>
              <w:pStyle w:val="Heading2"/>
              <w:numPr>
                <w:ilvl w:val="0"/>
                <w:numId w:val="15"/>
              </w:numPr>
              <w:rPr>
                <w:i/>
              </w:rPr>
            </w:pPr>
            <w:r>
              <w:t>List all</w:t>
            </w:r>
            <w:r w:rsidR="00BE7E3A" w:rsidRPr="00BE7E3A">
              <w:t xml:space="preserve"> known</w:t>
            </w:r>
            <w:r>
              <w:t xml:space="preserve"> </w:t>
            </w:r>
            <w:r w:rsidR="00BE7E3A" w:rsidRPr="00BE7E3A">
              <w:t xml:space="preserve">organizations with which the ACE </w:t>
            </w:r>
            <w:r w:rsidR="002E4393">
              <w:t>p</w:t>
            </w:r>
            <w:r w:rsidR="00BE7E3A" w:rsidRPr="00BE7E3A">
              <w:t xml:space="preserve">rovider will offer cosponsored courses. Information about </w:t>
            </w:r>
            <w:r w:rsidR="00E67698">
              <w:t>future</w:t>
            </w:r>
            <w:r w:rsidR="00BE7E3A" w:rsidRPr="00BE7E3A">
              <w:t xml:space="preserve"> cosponsor organizations </w:t>
            </w:r>
            <w:r w:rsidR="002E4393">
              <w:t xml:space="preserve">may </w:t>
            </w:r>
            <w:r w:rsidR="00E67698">
              <w:t xml:space="preserve">be </w:t>
            </w:r>
            <w:r w:rsidR="00BE7E3A" w:rsidRPr="00BE7E3A">
              <w:t xml:space="preserve">added later. Include the following information. </w:t>
            </w:r>
            <w:r w:rsidR="00BE7E3A" w:rsidRPr="00FE4F83">
              <w:rPr>
                <w:i/>
              </w:rPr>
              <w:t>Attach a separate sheet if necessary.</w:t>
            </w:r>
          </w:p>
          <w:p w14:paraId="6D26D81E" w14:textId="77777777" w:rsidR="00DC28BE" w:rsidRDefault="00DC28BE" w:rsidP="00DC28BE">
            <w:pPr>
              <w:pStyle w:val="Heading3"/>
            </w:pPr>
            <w:r>
              <w:t>Organization name</w:t>
            </w:r>
          </w:p>
          <w:p w14:paraId="063DF11C" w14:textId="485ED7CC" w:rsidR="00DC28BE" w:rsidRDefault="00DC28BE" w:rsidP="00DC28BE">
            <w:pPr>
              <w:pStyle w:val="Heading3"/>
            </w:pPr>
            <w:r>
              <w:t>Contact information for each cosponsor organization</w:t>
            </w:r>
          </w:p>
          <w:p w14:paraId="11577C8B" w14:textId="77777777" w:rsidR="00DC28BE" w:rsidRDefault="00DC28BE" w:rsidP="00DC28BE">
            <w:pPr>
              <w:pStyle w:val="Heading5"/>
            </w:pPr>
            <w:r>
              <w:t>Contact name</w:t>
            </w:r>
          </w:p>
          <w:p w14:paraId="64518AE7" w14:textId="77777777" w:rsidR="00DC28BE" w:rsidRDefault="00DC28BE" w:rsidP="00DC28BE">
            <w:pPr>
              <w:pStyle w:val="Heading5"/>
            </w:pPr>
            <w:r>
              <w:t>Contact title</w:t>
            </w:r>
          </w:p>
          <w:p w14:paraId="274AB8C7" w14:textId="77777777" w:rsidR="00DC28BE" w:rsidRDefault="00DC28BE" w:rsidP="00DC28BE">
            <w:pPr>
              <w:pStyle w:val="Heading5"/>
            </w:pPr>
            <w:r>
              <w:t>Contact phone number</w:t>
            </w:r>
          </w:p>
          <w:p w14:paraId="789F839B" w14:textId="77777777" w:rsidR="00DC28BE" w:rsidRDefault="00DC28BE" w:rsidP="00DC28BE">
            <w:pPr>
              <w:pStyle w:val="Heading5"/>
            </w:pPr>
            <w:r>
              <w:t>Contact email</w:t>
            </w:r>
          </w:p>
          <w:p w14:paraId="1A88BEEE" w14:textId="79898A64" w:rsidR="00DC28BE" w:rsidRDefault="00DC28BE" w:rsidP="00DC28BE">
            <w:pPr>
              <w:pStyle w:val="Heading3"/>
            </w:pPr>
            <w:r>
              <w:t>Cosponsor course information</w:t>
            </w:r>
          </w:p>
          <w:p w14:paraId="0B11806A" w14:textId="77777777" w:rsidR="00DC28BE" w:rsidRDefault="00DC28BE" w:rsidP="00DC28BE">
            <w:pPr>
              <w:pStyle w:val="Heading5"/>
              <w:numPr>
                <w:ilvl w:val="0"/>
                <w:numId w:val="8"/>
              </w:numPr>
            </w:pPr>
            <w:r>
              <w:t>Course title</w:t>
            </w:r>
          </w:p>
          <w:p w14:paraId="39780EB7" w14:textId="77777777" w:rsidR="00DC28BE" w:rsidRDefault="00DC28BE" w:rsidP="00DC28BE">
            <w:pPr>
              <w:pStyle w:val="Heading5"/>
            </w:pPr>
            <w:r>
              <w:t>Course format(s)</w:t>
            </w:r>
          </w:p>
          <w:p w14:paraId="4DD962C3" w14:textId="77777777" w:rsidR="00DC28BE" w:rsidRDefault="00DC28BE" w:rsidP="00DC28BE">
            <w:pPr>
              <w:pStyle w:val="Heading5"/>
            </w:pPr>
            <w:r>
              <w:t>Course location(s)</w:t>
            </w:r>
          </w:p>
          <w:p w14:paraId="27AEBC57" w14:textId="77777777" w:rsidR="00DC28BE" w:rsidRDefault="00DC28BE" w:rsidP="00DC28BE">
            <w:pPr>
              <w:pStyle w:val="Heading5"/>
            </w:pPr>
            <w:r>
              <w:t>Course date(s)</w:t>
            </w:r>
          </w:p>
          <w:p w14:paraId="757C25DA" w14:textId="77777777" w:rsidR="00DC28BE" w:rsidRPr="00DC28BE" w:rsidRDefault="00DC28BE" w:rsidP="00DC28BE">
            <w:pPr>
              <w:pStyle w:val="Heading5"/>
            </w:pPr>
            <w:r>
              <w:t>How many times the course will be offered</w:t>
            </w:r>
          </w:p>
        </w:tc>
      </w:tr>
      <w:tr w:rsidR="0069161A" w:rsidRPr="00810A72" w14:paraId="737EDE9C" w14:textId="77777777" w:rsidTr="00114F86">
        <w:tc>
          <w:tcPr>
            <w:tcW w:w="1089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360587" w14:textId="0A64EFA4" w:rsidR="0069161A" w:rsidRPr="00C93394" w:rsidRDefault="000724F3" w:rsidP="0069161A">
            <w:pPr>
              <w:pStyle w:val="Heading1"/>
            </w:pPr>
            <w:r>
              <w:t>D</w:t>
            </w:r>
            <w:r w:rsidR="0069161A">
              <w:t xml:space="preserve">. Cosponsor </w:t>
            </w:r>
            <w:r w:rsidR="002E4393">
              <w:t>a</w:t>
            </w:r>
            <w:r w:rsidR="0069161A">
              <w:t>greements</w:t>
            </w:r>
          </w:p>
        </w:tc>
      </w:tr>
      <w:tr w:rsidR="00114F86" w:rsidRPr="00810A72" w14:paraId="591EC600" w14:textId="77777777" w:rsidTr="00114F86">
        <w:tc>
          <w:tcPr>
            <w:tcW w:w="10897" w:type="dxa"/>
            <w:shd w:val="clear" w:color="auto" w:fill="D9D9D9" w:themeFill="background1" w:themeFillShade="D9"/>
          </w:tcPr>
          <w:p w14:paraId="652F0D51" w14:textId="77777777" w:rsidR="00114F86" w:rsidRPr="00225C33" w:rsidRDefault="00114F86" w:rsidP="00114F86">
            <w:pPr>
              <w:pStyle w:val="Heading1"/>
              <w:spacing w:line="276" w:lineRule="auto"/>
            </w:pPr>
            <w:r>
              <w:t>Section Instructions</w:t>
            </w:r>
          </w:p>
        </w:tc>
      </w:tr>
      <w:tr w:rsidR="0069161A" w:rsidRPr="00810A72" w14:paraId="7A00269A" w14:textId="77777777" w:rsidTr="00520036">
        <w:tc>
          <w:tcPr>
            <w:tcW w:w="10897" w:type="dxa"/>
          </w:tcPr>
          <w:p w14:paraId="0C9EC538" w14:textId="5F9AAC19" w:rsidR="004D593C" w:rsidRDefault="0069161A" w:rsidP="004D593C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225C33">
              <w:rPr>
                <w:rFonts w:asciiTheme="minorHAnsi" w:hAnsiTheme="minorHAnsi"/>
              </w:rPr>
              <w:t>Cosponsorship</w:t>
            </w:r>
            <w:proofErr w:type="spellEnd"/>
            <w:r w:rsidRPr="00225C33">
              <w:rPr>
                <w:rFonts w:asciiTheme="minorHAnsi" w:hAnsiTheme="minorHAnsi"/>
              </w:rPr>
              <w:t xml:space="preserve"> agreements must properly address responsibilities between the ACE </w:t>
            </w:r>
            <w:r w:rsidR="002E4393">
              <w:rPr>
                <w:rFonts w:asciiTheme="minorHAnsi" w:hAnsiTheme="minorHAnsi"/>
              </w:rPr>
              <w:t>p</w:t>
            </w:r>
            <w:r w:rsidR="00821025">
              <w:rPr>
                <w:rFonts w:asciiTheme="minorHAnsi" w:hAnsiTheme="minorHAnsi"/>
              </w:rPr>
              <w:t>rovider and the cosponsor</w:t>
            </w:r>
            <w:r w:rsidRPr="00225C33">
              <w:rPr>
                <w:rFonts w:asciiTheme="minorHAnsi" w:hAnsiTheme="minorHAnsi"/>
              </w:rPr>
              <w:t xml:space="preserve"> and ensure adherence to ACE standards and policies in the areas</w:t>
            </w:r>
            <w:r w:rsidR="008004C4">
              <w:rPr>
                <w:rFonts w:asciiTheme="minorHAnsi" w:hAnsiTheme="minorHAnsi"/>
              </w:rPr>
              <w:t xml:space="preserve"> identified in this section. </w:t>
            </w:r>
          </w:p>
          <w:p w14:paraId="4200B94E" w14:textId="77777777" w:rsidR="000833C0" w:rsidRDefault="000833C0" w:rsidP="004D593C">
            <w:pPr>
              <w:pStyle w:val="NoSpacing"/>
              <w:rPr>
                <w:rFonts w:asciiTheme="minorHAnsi" w:hAnsiTheme="minorHAnsi"/>
              </w:rPr>
            </w:pPr>
          </w:p>
          <w:p w14:paraId="30D1B583" w14:textId="25E02D15" w:rsidR="004D593C" w:rsidRPr="000A76DA" w:rsidRDefault="00C72ED6" w:rsidP="004D593C">
            <w:pPr>
              <w:pStyle w:val="NoSpacing"/>
              <w:rPr>
                <w:rFonts w:asciiTheme="minorHAnsi" w:hAnsiTheme="minorHAnsi"/>
                <w:b/>
              </w:rPr>
            </w:pPr>
            <w:r w:rsidRPr="000A76DA">
              <w:rPr>
                <w:rFonts w:asciiTheme="minorHAnsi" w:hAnsiTheme="minorHAnsi"/>
                <w:b/>
              </w:rPr>
              <w:t xml:space="preserve">Attach a copy of the </w:t>
            </w:r>
            <w:proofErr w:type="spellStart"/>
            <w:r w:rsidR="004D593C" w:rsidRPr="000A76DA">
              <w:rPr>
                <w:rFonts w:asciiTheme="minorHAnsi" w:hAnsiTheme="minorHAnsi"/>
                <w:b/>
              </w:rPr>
              <w:t>co</w:t>
            </w:r>
            <w:r w:rsidR="0054564B" w:rsidRPr="000A76DA">
              <w:rPr>
                <w:rFonts w:asciiTheme="minorHAnsi" w:hAnsiTheme="minorHAnsi"/>
                <w:b/>
              </w:rPr>
              <w:t>sponsorship</w:t>
            </w:r>
            <w:proofErr w:type="spellEnd"/>
            <w:r w:rsidR="0054564B" w:rsidRPr="000A76DA">
              <w:rPr>
                <w:rFonts w:asciiTheme="minorHAnsi" w:hAnsiTheme="minorHAnsi"/>
                <w:b/>
              </w:rPr>
              <w:t xml:space="preserve"> agreement for the</w:t>
            </w:r>
            <w:r w:rsidR="004D593C" w:rsidRPr="000A76DA">
              <w:rPr>
                <w:rFonts w:asciiTheme="minorHAnsi" w:hAnsiTheme="minorHAnsi"/>
                <w:b/>
              </w:rPr>
              <w:t xml:space="preserve"> course submitted.</w:t>
            </w:r>
          </w:p>
          <w:p w14:paraId="782D23B3" w14:textId="77777777" w:rsidR="000833C0" w:rsidRDefault="000833C0" w:rsidP="004D593C">
            <w:pPr>
              <w:pStyle w:val="NoSpacing"/>
              <w:rPr>
                <w:rFonts w:asciiTheme="minorHAnsi" w:hAnsiTheme="minorHAnsi"/>
              </w:rPr>
            </w:pPr>
          </w:p>
          <w:p w14:paraId="76BF844F" w14:textId="242E4ECE" w:rsidR="000833C0" w:rsidRDefault="000833C0" w:rsidP="000833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</w:t>
            </w:r>
            <w:r w:rsidRPr="001F7A83">
              <w:rPr>
                <w:rFonts w:asciiTheme="minorHAnsi" w:hAnsiTheme="minorHAnsi"/>
              </w:rPr>
              <w:t>eck each item below to indicate</w:t>
            </w:r>
            <w:r>
              <w:rPr>
                <w:rFonts w:asciiTheme="minorHAnsi" w:hAnsiTheme="minorHAnsi"/>
              </w:rPr>
              <w:t xml:space="preserve"> the item is included in </w:t>
            </w:r>
            <w:r w:rsidR="000A76DA">
              <w:rPr>
                <w:rFonts w:asciiTheme="minorHAnsi" w:hAnsiTheme="minorHAnsi"/>
              </w:rPr>
              <w:t xml:space="preserve">your </w:t>
            </w:r>
            <w:r>
              <w:rPr>
                <w:rFonts w:asciiTheme="minorHAnsi" w:hAnsiTheme="minorHAnsi"/>
              </w:rPr>
              <w:t>cosponsor agreements.</w:t>
            </w:r>
            <w:r w:rsidRPr="001F7A83">
              <w:rPr>
                <w:rFonts w:asciiTheme="minorHAnsi" w:hAnsiTheme="minorHAnsi"/>
              </w:rPr>
              <w:t xml:space="preserve"> </w:t>
            </w:r>
          </w:p>
          <w:p w14:paraId="2C43B553" w14:textId="77777777" w:rsidR="000833C0" w:rsidRDefault="000833C0" w:rsidP="000833C0">
            <w:pPr>
              <w:pStyle w:val="NoSpacing"/>
              <w:rPr>
                <w:rFonts w:asciiTheme="minorHAnsi" w:hAnsiTheme="minorHAnsi"/>
              </w:rPr>
            </w:pPr>
          </w:p>
          <w:p w14:paraId="3C8FF6E9" w14:textId="77777777" w:rsidR="000833C0" w:rsidRPr="008004C4" w:rsidRDefault="000833C0" w:rsidP="000833C0">
            <w:pPr>
              <w:pStyle w:val="NoSpacing"/>
              <w:rPr>
                <w:rFonts w:asciiTheme="minorHAnsi" w:hAnsiTheme="minorHAnsi"/>
              </w:rPr>
            </w:pPr>
            <w:r w:rsidRPr="001F7A83">
              <w:rPr>
                <w:rFonts w:asciiTheme="minorHAnsi" w:hAnsiTheme="minorHAnsi"/>
              </w:rPr>
              <w:t xml:space="preserve">Include comments after each item if you have questions about a </w:t>
            </w:r>
            <w:proofErr w:type="gramStart"/>
            <w:r w:rsidRPr="001F7A83">
              <w:rPr>
                <w:rFonts w:asciiTheme="minorHAnsi" w:hAnsiTheme="minorHAnsi"/>
              </w:rPr>
              <w:t>particular requirement</w:t>
            </w:r>
            <w:proofErr w:type="gramEnd"/>
            <w:r>
              <w:rPr>
                <w:rFonts w:asciiTheme="minorHAnsi" w:hAnsiTheme="minorHAnsi"/>
              </w:rPr>
              <w:t>.</w:t>
            </w:r>
            <w:r w:rsidRPr="008004C4">
              <w:rPr>
                <w:rFonts w:asciiTheme="minorHAnsi" w:hAnsiTheme="minorHAnsi"/>
              </w:rPr>
              <w:t xml:space="preserve"> </w:t>
            </w:r>
          </w:p>
        </w:tc>
      </w:tr>
      <w:tr w:rsidR="0069161A" w:rsidRPr="00810A72" w14:paraId="1109EC4C" w14:textId="77777777" w:rsidTr="00520036">
        <w:tc>
          <w:tcPr>
            <w:tcW w:w="10897" w:type="dxa"/>
          </w:tcPr>
          <w:p w14:paraId="72D5D99A" w14:textId="1F6EA8DB" w:rsidR="0069161A" w:rsidRPr="00520036" w:rsidRDefault="000329E3" w:rsidP="004D593C">
            <w:pPr>
              <w:pStyle w:val="Heading2"/>
              <w:numPr>
                <w:ilvl w:val="0"/>
                <w:numId w:val="10"/>
              </w:numPr>
            </w:pPr>
            <w:sdt>
              <w:sdtPr>
                <w:id w:val="1843040185"/>
              </w:sdtPr>
              <w:sdtEndPr/>
              <w:sdtContent>
                <w:sdt>
                  <w:sdtPr>
                    <w:id w:val="-142549580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06F81">
                      <w:rPr>
                        <w:rFonts w:ascii="Arial Unicode MS" w:eastAsia="Arial Unicode MS" w:hAnsi="Arial Unicode MS" w:cs="Arial Unicode MS" w:hint="eastAsia"/>
                      </w:rPr>
                      <w:t>☐</w:t>
                    </w:r>
                  </w:sdtContent>
                </w:sdt>
              </w:sdtContent>
            </w:sdt>
            <w:r w:rsidR="009A7FD2">
              <w:t>AC</w:t>
            </w:r>
            <w:r w:rsidR="004D593C">
              <w:t xml:space="preserve">E STANDARDS AND REQUIREMENTS: </w:t>
            </w:r>
            <w:r w:rsidR="007552AB">
              <w:t xml:space="preserve">The cosponsor </w:t>
            </w:r>
            <w:r w:rsidR="007552AB" w:rsidRPr="007552AB">
              <w:t xml:space="preserve">agrees </w:t>
            </w:r>
            <w:r w:rsidR="004D593C">
              <w:t>to a</w:t>
            </w:r>
            <w:r w:rsidR="004D593C" w:rsidRPr="004D593C">
              <w:t>bide by ACE standards and policies in the development, implementatio</w:t>
            </w:r>
            <w:r w:rsidR="004D593C">
              <w:t>n</w:t>
            </w:r>
            <w:r w:rsidR="002E4393">
              <w:t>,</w:t>
            </w:r>
            <w:r w:rsidR="004D593C">
              <w:t xml:space="preserve"> and promotion of CE courses as outlined in the ACE application</w:t>
            </w:r>
            <w:r w:rsidR="002E4393">
              <w:t xml:space="preserve"> and the </w:t>
            </w:r>
            <w:r w:rsidR="002E4393" w:rsidRPr="003D1ACD">
              <w:rPr>
                <w:i/>
                <w:u w:val="single"/>
              </w:rPr>
              <w:t>ACE Handbook</w:t>
            </w:r>
            <w:r w:rsidR="004D593C" w:rsidRPr="00821025">
              <w:rPr>
                <w:i/>
              </w:rPr>
              <w:t>.</w:t>
            </w:r>
          </w:p>
        </w:tc>
      </w:tr>
      <w:tr w:rsidR="0069161A" w:rsidRPr="00810A72" w14:paraId="50A7E8FD" w14:textId="77777777" w:rsidTr="00B45625">
        <w:tc>
          <w:tcPr>
            <w:tcW w:w="10897" w:type="dxa"/>
            <w:tcBorders>
              <w:bottom w:val="single" w:sz="4" w:space="0" w:color="auto"/>
            </w:tcBorders>
          </w:tcPr>
          <w:p w14:paraId="44BAE31F" w14:textId="77777777" w:rsidR="0069161A" w:rsidRPr="007552AB" w:rsidRDefault="000329E3" w:rsidP="004E27BB">
            <w:pPr>
              <w:pStyle w:val="Heading2"/>
            </w:pPr>
            <w:sdt>
              <w:sdtPr>
                <w:id w:val="-101032347"/>
              </w:sdtPr>
              <w:sdtEndPr/>
              <w:sdtContent>
                <w:sdt>
                  <w:sdtPr>
                    <w:id w:val="1267348362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E27BB">
              <w:t xml:space="preserve">FINANCIAL: </w:t>
            </w:r>
            <w:r w:rsidR="007552AB" w:rsidRPr="007552AB">
              <w:t xml:space="preserve">The agreement </w:t>
            </w:r>
            <w:r w:rsidR="007552AB">
              <w:t>identifies</w:t>
            </w:r>
            <w:r w:rsidR="007552AB" w:rsidRPr="007552AB">
              <w:t xml:space="preserve"> in writing the financial responsibilities of each party</w:t>
            </w:r>
            <w:r w:rsidR="007552AB">
              <w:t>.</w:t>
            </w:r>
          </w:p>
        </w:tc>
      </w:tr>
      <w:tr w:rsidR="0069161A" w:rsidRPr="00810A72" w14:paraId="67A9966B" w14:textId="77777777" w:rsidTr="00520036">
        <w:tc>
          <w:tcPr>
            <w:tcW w:w="10897" w:type="dxa"/>
          </w:tcPr>
          <w:p w14:paraId="54A20BC0" w14:textId="25D7FCB1" w:rsidR="0069161A" w:rsidRPr="00FE5909" w:rsidRDefault="000329E3" w:rsidP="007552AB">
            <w:pPr>
              <w:pStyle w:val="Heading2"/>
            </w:pPr>
            <w:sdt>
              <w:sdtPr>
                <w:id w:val="-1878538963"/>
              </w:sdtPr>
              <w:sdtEndPr/>
              <w:sdtContent>
                <w:sdt>
                  <w:sdtPr>
                    <w:id w:val="-1262446335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E13D5">
              <w:t xml:space="preserve">ADMINISTRATIVE: </w:t>
            </w:r>
            <w:r w:rsidR="007552AB">
              <w:t>The agreement identifies in writing the a</w:t>
            </w:r>
            <w:r w:rsidR="007552AB" w:rsidRPr="007552AB">
              <w:t>dministrative responsibilities of each party including development of promotional materials, course content materials, evaluations</w:t>
            </w:r>
            <w:r w:rsidR="002E4393">
              <w:t>,</w:t>
            </w:r>
            <w:r w:rsidR="007552AB" w:rsidRPr="007552AB">
              <w:t xml:space="preserve"> certificates of credit, implementation of programming, etc.</w:t>
            </w:r>
          </w:p>
        </w:tc>
      </w:tr>
      <w:tr w:rsidR="0069161A" w:rsidRPr="00810A72" w14:paraId="1B8B1BB6" w14:textId="77777777" w:rsidTr="00520036">
        <w:tc>
          <w:tcPr>
            <w:tcW w:w="10897" w:type="dxa"/>
          </w:tcPr>
          <w:p w14:paraId="6FFC869F" w14:textId="0C8FFD98" w:rsidR="0069161A" w:rsidRDefault="000329E3" w:rsidP="007552AB">
            <w:pPr>
              <w:pStyle w:val="Heading2"/>
            </w:pPr>
            <w:sdt>
              <w:sdtPr>
                <w:id w:val="-1502037557"/>
              </w:sdtPr>
              <w:sdtEndPr/>
              <w:sdtContent>
                <w:sdt>
                  <w:sdtPr>
                    <w:id w:val="995146821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E13D5">
              <w:t>PROGRAM ADMINISTRATION</w:t>
            </w:r>
            <w:r w:rsidR="002C7DF2">
              <w:t xml:space="preserve"> &amp; OVERSIGHT</w:t>
            </w:r>
            <w:r w:rsidR="000E13D5">
              <w:t xml:space="preserve">: </w:t>
            </w:r>
            <w:r w:rsidR="007552AB">
              <w:t>The ACE provider</w:t>
            </w:r>
            <w:r w:rsidR="002E4393">
              <w:t xml:space="preserve">, </w:t>
            </w:r>
            <w:r w:rsidR="00A62E01">
              <w:t xml:space="preserve">with involvement </w:t>
            </w:r>
            <w:r w:rsidR="002E4393">
              <w:t>of</w:t>
            </w:r>
            <w:r w:rsidR="00A62E01">
              <w:t xml:space="preserve"> the social work consultant</w:t>
            </w:r>
            <w:r w:rsidR="002E4393">
              <w:t>,</w:t>
            </w:r>
            <w:r w:rsidR="007552AB">
              <w:t xml:space="preserve"> oversees the development and implementation </w:t>
            </w:r>
            <w:r w:rsidR="00A62E01">
              <w:t xml:space="preserve">of the following. </w:t>
            </w:r>
            <w:r w:rsidR="00E74D31">
              <w:t xml:space="preserve">These oversight activities must be </w:t>
            </w:r>
            <w:r w:rsidR="002257D0">
              <w:t>defined and include</w:t>
            </w:r>
            <w:r w:rsidR="002E4393">
              <w:t>d</w:t>
            </w:r>
            <w:r w:rsidR="002257D0">
              <w:t xml:space="preserve"> in the </w:t>
            </w:r>
            <w:proofErr w:type="spellStart"/>
            <w:r w:rsidR="002257D0">
              <w:t>cosponsorship</w:t>
            </w:r>
            <w:proofErr w:type="spellEnd"/>
            <w:r w:rsidR="002257D0">
              <w:t xml:space="preserve"> agreement along with applicable timeframes.</w:t>
            </w:r>
          </w:p>
          <w:p w14:paraId="45C5765A" w14:textId="2C2736E0" w:rsidR="004E27BB" w:rsidRDefault="000329E3" w:rsidP="007552AB">
            <w:pPr>
              <w:pStyle w:val="Heading3"/>
              <w:numPr>
                <w:ilvl w:val="0"/>
                <w:numId w:val="11"/>
              </w:numPr>
            </w:pPr>
            <w:sdt>
              <w:sdtPr>
                <w:id w:val="1701056974"/>
              </w:sdtPr>
              <w:sdtEndPr/>
              <w:sdtContent>
                <w:sdt>
                  <w:sdtPr>
                    <w:id w:val="665124082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06F81">
                      <w:rPr>
                        <w:rFonts w:ascii="Arial Unicode MS" w:eastAsia="Arial Unicode MS" w:hAnsi="Arial Unicode MS" w:cs="Arial Unicode MS" w:hint="eastAsia"/>
                      </w:rPr>
                      <w:t>☐</w:t>
                    </w:r>
                  </w:sdtContent>
                </w:sdt>
                <w:r w:rsidR="003D1AC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4E27BB">
              <w:t>Administrative processes and procedures</w:t>
            </w:r>
          </w:p>
          <w:p w14:paraId="435A2673" w14:textId="77777777" w:rsidR="007552AB" w:rsidRDefault="000329E3" w:rsidP="007552AB">
            <w:pPr>
              <w:pStyle w:val="Heading3"/>
              <w:numPr>
                <w:ilvl w:val="0"/>
                <w:numId w:val="11"/>
              </w:numPr>
            </w:pPr>
            <w:sdt>
              <w:sdtPr>
                <w:id w:val="-1616518545"/>
              </w:sdtPr>
              <w:sdtEndPr/>
              <w:sdtContent>
                <w:sdt>
                  <w:sdtPr>
                    <w:id w:val="-907377051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 xml:space="preserve">Attendance documentation and verification of identity procedures </w:t>
            </w:r>
          </w:p>
          <w:p w14:paraId="7481D5C0" w14:textId="77777777" w:rsidR="007552AB" w:rsidRDefault="000329E3" w:rsidP="007552AB">
            <w:pPr>
              <w:pStyle w:val="Heading3"/>
            </w:pPr>
            <w:sdt>
              <w:sdtPr>
                <w:id w:val="945116850"/>
              </w:sdtPr>
              <w:sdtEndPr/>
              <w:sdtContent>
                <w:sdt>
                  <w:sdtPr>
                    <w:id w:val="479280450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 xml:space="preserve">Assigning credit </w:t>
            </w:r>
          </w:p>
          <w:p w14:paraId="33F22DFF" w14:textId="77777777" w:rsidR="007552AB" w:rsidRDefault="000329E3" w:rsidP="007552AB">
            <w:pPr>
              <w:pStyle w:val="Heading3"/>
            </w:pPr>
            <w:sdt>
              <w:sdtPr>
                <w:id w:val="895007687"/>
              </w:sdtPr>
              <w:sdtEndPr/>
              <w:sdtContent>
                <w:sdt>
                  <w:sdtPr>
                    <w:id w:val="577560937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 xml:space="preserve">Certificate of credit/course completion </w:t>
            </w:r>
          </w:p>
          <w:p w14:paraId="6CDB643A" w14:textId="77777777" w:rsidR="007552AB" w:rsidRDefault="000329E3" w:rsidP="007552AB">
            <w:pPr>
              <w:pStyle w:val="Heading3"/>
            </w:pPr>
            <w:sdt>
              <w:sdtPr>
                <w:id w:val="821397665"/>
              </w:sdtPr>
              <w:sdtEndPr/>
              <w:sdtContent>
                <w:sdt>
                  <w:sdtPr>
                    <w:id w:val="-1649893161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 xml:space="preserve">Grievance policy </w:t>
            </w:r>
          </w:p>
          <w:p w14:paraId="37A1080C" w14:textId="2BD7947D" w:rsidR="007552AB" w:rsidRDefault="000329E3" w:rsidP="007552AB">
            <w:pPr>
              <w:pStyle w:val="Heading3"/>
            </w:pPr>
            <w:sdt>
              <w:sdtPr>
                <w:id w:val="-292671925"/>
              </w:sdtPr>
              <w:sdtEndPr/>
              <w:sdtContent>
                <w:sdt>
                  <w:sdtPr>
                    <w:id w:val="-1352341635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4E27BB">
              <w:t>Development and ongoing review of promotional materials</w:t>
            </w:r>
          </w:p>
          <w:p w14:paraId="37BE7B51" w14:textId="77777777" w:rsidR="007552AB" w:rsidRDefault="000329E3" w:rsidP="007552AB">
            <w:pPr>
              <w:pStyle w:val="Heading3"/>
            </w:pPr>
            <w:sdt>
              <w:sdtPr>
                <w:id w:val="1235897946"/>
              </w:sdtPr>
              <w:sdtEndPr/>
              <w:sdtContent>
                <w:sdt>
                  <w:sdtPr>
                    <w:id w:val="1765498889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>Course content and materials</w:t>
            </w:r>
          </w:p>
          <w:p w14:paraId="218DACCB" w14:textId="77777777" w:rsidR="007552AB" w:rsidRDefault="000329E3" w:rsidP="007552AB">
            <w:pPr>
              <w:pStyle w:val="Heading3"/>
            </w:pPr>
            <w:sdt>
              <w:sdtPr>
                <w:id w:val="739370573"/>
              </w:sdtPr>
              <w:sdtEndPr/>
              <w:sdtContent>
                <w:sdt>
                  <w:sdtPr>
                    <w:id w:val="877053239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>Instructors</w:t>
            </w:r>
          </w:p>
          <w:p w14:paraId="532A9D78" w14:textId="77777777" w:rsidR="007552AB" w:rsidRDefault="000329E3" w:rsidP="007552AB">
            <w:pPr>
              <w:pStyle w:val="Heading3"/>
            </w:pPr>
            <w:sdt>
              <w:sdtPr>
                <w:id w:val="1897623443"/>
              </w:sdtPr>
              <w:sdtEndPr/>
              <w:sdtContent>
                <w:sdt>
                  <w:sdtPr>
                    <w:id w:val="146013979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E542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 xml:space="preserve">Evaluation materials </w:t>
            </w:r>
          </w:p>
          <w:p w14:paraId="24E7E780" w14:textId="77777777" w:rsidR="007552AB" w:rsidRDefault="000329E3" w:rsidP="007552AB">
            <w:pPr>
              <w:pStyle w:val="Heading3"/>
            </w:pPr>
            <w:sdt>
              <w:sdtPr>
                <w:id w:val="-1207326825"/>
              </w:sdtPr>
              <w:sdtEndPr/>
              <w:sdtContent>
                <w:sdt>
                  <w:sdtPr>
                    <w:id w:val="989677022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 xml:space="preserve">Record keeping </w:t>
            </w:r>
          </w:p>
          <w:p w14:paraId="6FA8EA58" w14:textId="77777777" w:rsidR="007552AB" w:rsidRDefault="000329E3" w:rsidP="007552AB">
            <w:pPr>
              <w:pStyle w:val="Heading3"/>
            </w:pPr>
            <w:sdt>
              <w:sdtPr>
                <w:id w:val="-1140423409"/>
              </w:sdtPr>
              <w:sdtEndPr/>
              <w:sdtContent>
                <w:sdt>
                  <w:sdtPr>
                    <w:id w:val="-1527167595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257B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 xml:space="preserve">Requests for accommodations for disability </w:t>
            </w:r>
          </w:p>
          <w:p w14:paraId="3E3331CC" w14:textId="77777777" w:rsidR="007552AB" w:rsidRDefault="000329E3" w:rsidP="007552AB">
            <w:pPr>
              <w:pStyle w:val="Heading3"/>
            </w:pPr>
            <w:sdt>
              <w:sdtPr>
                <w:id w:val="-474374128"/>
              </w:sdtPr>
              <w:sdtEndPr/>
              <w:sdtContent>
                <w:sdt>
                  <w:sdtPr>
                    <w:id w:val="-262538003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552AB">
              <w:t>Role of the social work consultant</w:t>
            </w:r>
          </w:p>
          <w:p w14:paraId="4D0A3474" w14:textId="77777777" w:rsidR="00152045" w:rsidRPr="00152045" w:rsidRDefault="00152045" w:rsidP="00152045"/>
        </w:tc>
      </w:tr>
      <w:tr w:rsidR="00BA0D32" w:rsidRPr="00810A72" w14:paraId="639EF7AC" w14:textId="77777777" w:rsidTr="00520036">
        <w:tc>
          <w:tcPr>
            <w:tcW w:w="10897" w:type="dxa"/>
          </w:tcPr>
          <w:p w14:paraId="42B2D93A" w14:textId="2B026A13" w:rsidR="00BA0D32" w:rsidRDefault="000329E3" w:rsidP="00BA0D32">
            <w:pPr>
              <w:pStyle w:val="Heading2"/>
            </w:pPr>
            <w:sdt>
              <w:sdtPr>
                <w:id w:val="129134508"/>
              </w:sdtPr>
              <w:sdtEndPr/>
              <w:sdtContent>
                <w:sdt>
                  <w:sdtPr>
                    <w:id w:val="-214129563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E6584">
              <w:t xml:space="preserve">CONTENT: </w:t>
            </w:r>
            <w:r w:rsidR="00BA0D32" w:rsidRPr="00E469D4">
              <w:t>Cosponsor agrees to comply with ACE standards in</w:t>
            </w:r>
            <w:r w:rsidR="00BA0D32">
              <w:t xml:space="preserve"> the development of course content and ma</w:t>
            </w:r>
            <w:r w:rsidR="00AE27E2">
              <w:t>terials including the following:</w:t>
            </w:r>
          </w:p>
          <w:p w14:paraId="6244642E" w14:textId="77777777" w:rsidR="00BA0D32" w:rsidRDefault="000329E3" w:rsidP="00BA0D32">
            <w:pPr>
              <w:pStyle w:val="Heading3"/>
              <w:numPr>
                <w:ilvl w:val="0"/>
                <w:numId w:val="13"/>
              </w:numPr>
            </w:pPr>
            <w:sdt>
              <w:sdtPr>
                <w:id w:val="-405921056"/>
              </w:sdtPr>
              <w:sdtEndPr/>
              <w:sdtContent>
                <w:sdt>
                  <w:sdtPr>
                    <w:id w:val="-1781247229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 xml:space="preserve">Conferences </w:t>
            </w:r>
          </w:p>
          <w:p w14:paraId="74C417F1" w14:textId="77777777" w:rsidR="00BA0D32" w:rsidRDefault="000329E3" w:rsidP="00BA0D32">
            <w:pPr>
              <w:pStyle w:val="Heading3"/>
            </w:pPr>
            <w:sdt>
              <w:sdtPr>
                <w:id w:val="1121811282"/>
              </w:sdtPr>
              <w:sdtEndPr/>
              <w:sdtContent>
                <w:sdt>
                  <w:sdtPr>
                    <w:id w:val="-1952085410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 xml:space="preserve">Course development, pilot testing </w:t>
            </w:r>
          </w:p>
          <w:p w14:paraId="21D77396" w14:textId="06CF1201" w:rsidR="00BA0D32" w:rsidRDefault="000329E3" w:rsidP="00BA0D32">
            <w:pPr>
              <w:pStyle w:val="Heading3"/>
            </w:pPr>
            <w:sdt>
              <w:sdtPr>
                <w:id w:val="1508862936"/>
              </w:sdtPr>
              <w:sdtEndPr/>
              <w:sdtContent>
                <w:sdt>
                  <w:sdtPr>
                    <w:id w:val="-1268389262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>Course content and materials are pertinent</w:t>
            </w:r>
            <w:r w:rsidR="00AE27E2">
              <w:t xml:space="preserve"> to social work theory, methods, </w:t>
            </w:r>
            <w:r w:rsidR="00BA0D32">
              <w:t>and practices</w:t>
            </w:r>
            <w:r w:rsidR="002E4393">
              <w:t>;</w:t>
            </w:r>
            <w:r w:rsidR="00BA0D32">
              <w:t xml:space="preserve"> reflect current research and best practices</w:t>
            </w:r>
            <w:r w:rsidR="002E4393">
              <w:t xml:space="preserve">; </w:t>
            </w:r>
            <w:r w:rsidR="00BA0D32">
              <w:t xml:space="preserve">and enhance participant’s understanding of topics </w:t>
            </w:r>
          </w:p>
          <w:p w14:paraId="6179FEDB" w14:textId="77777777" w:rsidR="00BA0D32" w:rsidRDefault="000329E3" w:rsidP="00BA0D32">
            <w:pPr>
              <w:pStyle w:val="Heading3"/>
            </w:pPr>
            <w:sdt>
              <w:sdtPr>
                <w:id w:val="-1540581842"/>
              </w:sdtPr>
              <w:sdtEndPr/>
              <w:sdtContent>
                <w:sdt>
                  <w:sdtPr>
                    <w:id w:val="-618133610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 xml:space="preserve">Bibliography and references </w:t>
            </w:r>
          </w:p>
          <w:p w14:paraId="20330EB2" w14:textId="77777777" w:rsidR="00BA0D32" w:rsidRDefault="000329E3" w:rsidP="00BA0D32">
            <w:pPr>
              <w:pStyle w:val="Heading3"/>
            </w:pPr>
            <w:sdt>
              <w:sdtPr>
                <w:id w:val="-1056624296"/>
              </w:sdtPr>
              <w:sdtEndPr/>
              <w:sdtContent>
                <w:sdt>
                  <w:sdtPr>
                    <w:id w:val="1514567747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 xml:space="preserve">Cultural competence </w:t>
            </w:r>
          </w:p>
          <w:p w14:paraId="61C79529" w14:textId="77777777" w:rsidR="00BA0D32" w:rsidRDefault="000329E3" w:rsidP="00BA0D32">
            <w:pPr>
              <w:pStyle w:val="Heading3"/>
            </w:pPr>
            <w:sdt>
              <w:sdtPr>
                <w:id w:val="1298957613"/>
              </w:sdtPr>
              <w:sdtEndPr/>
              <w:sdtContent>
                <w:sdt>
                  <w:sdtPr>
                    <w:id w:val="164446620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 xml:space="preserve">Social work ethics </w:t>
            </w:r>
          </w:p>
          <w:p w14:paraId="40B21F36" w14:textId="20615B08" w:rsidR="00BA0D32" w:rsidRDefault="000329E3" w:rsidP="00BA0D32">
            <w:pPr>
              <w:pStyle w:val="Heading3"/>
            </w:pPr>
            <w:sdt>
              <w:sdtPr>
                <w:id w:val="1753243523"/>
              </w:sdtPr>
              <w:sdtEndPr/>
              <w:sdtContent>
                <w:sdt>
                  <w:sdtPr>
                    <w:id w:val="-73900176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 xml:space="preserve">Developing learning </w:t>
            </w:r>
            <w:r w:rsidR="002E4393">
              <w:t xml:space="preserve">objectives </w:t>
            </w:r>
          </w:p>
          <w:p w14:paraId="0C6421E1" w14:textId="77777777" w:rsidR="00BA0D32" w:rsidRDefault="000329E3" w:rsidP="00BA0D32">
            <w:pPr>
              <w:pStyle w:val="Heading3"/>
            </w:pPr>
            <w:sdt>
              <w:sdtPr>
                <w:id w:val="-2078890816"/>
              </w:sdtPr>
              <w:sdtEndPr/>
              <w:sdtContent>
                <w:sdt>
                  <w:sdtPr>
                    <w:id w:val="-1585602019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 xml:space="preserve">Distance learning requirements </w:t>
            </w:r>
          </w:p>
          <w:p w14:paraId="78745E3F" w14:textId="77777777" w:rsidR="00BA0D32" w:rsidRDefault="000329E3" w:rsidP="00BA0D32">
            <w:pPr>
              <w:pStyle w:val="Heading3"/>
            </w:pPr>
            <w:sdt>
              <w:sdtPr>
                <w:id w:val="-1396126530"/>
              </w:sdtPr>
              <w:sdtEndPr/>
              <w:sdtContent>
                <w:sdt>
                  <w:sdtPr>
                    <w:id w:val="720330209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 xml:space="preserve">Evaluation </w:t>
            </w:r>
          </w:p>
          <w:p w14:paraId="235088DB" w14:textId="77777777" w:rsidR="00BA0D32" w:rsidRDefault="000329E3" w:rsidP="00BA0D32">
            <w:pPr>
              <w:pStyle w:val="Heading3"/>
            </w:pPr>
            <w:sdt>
              <w:sdtPr>
                <w:id w:val="62450255"/>
              </w:sdtPr>
              <w:sdtEndPr/>
              <w:sdtContent>
                <w:sdt>
                  <w:sdtPr>
                    <w:id w:val="-1511673477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BA0D32">
              <w:t>Posttests</w:t>
            </w:r>
          </w:p>
        </w:tc>
      </w:tr>
      <w:tr w:rsidR="0069161A" w:rsidRPr="00810A72" w14:paraId="2951513A" w14:textId="77777777" w:rsidTr="00520036">
        <w:tc>
          <w:tcPr>
            <w:tcW w:w="10897" w:type="dxa"/>
          </w:tcPr>
          <w:p w14:paraId="64907193" w14:textId="3449DB7A" w:rsidR="00E469D4" w:rsidRPr="00E469D4" w:rsidRDefault="000329E3" w:rsidP="00E469D4">
            <w:pPr>
              <w:pStyle w:val="Heading2"/>
              <w:rPr>
                <w:b/>
              </w:rPr>
            </w:pPr>
            <w:sdt>
              <w:sdtPr>
                <w:id w:val="1238906491"/>
              </w:sdtPr>
              <w:sdtEndPr/>
              <w:sdtContent>
                <w:sdt>
                  <w:sdtPr>
                    <w:id w:val="-922333760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41763">
              <w:t>PROMOTIONAL MATERIALS:</w:t>
            </w:r>
            <w:r w:rsidR="00E469D4" w:rsidRPr="00E469D4">
              <w:t xml:space="preserve"> </w:t>
            </w:r>
            <w:r w:rsidR="00B31A57">
              <w:t xml:space="preserve">Cosponsor </w:t>
            </w:r>
            <w:r w:rsidR="00E469D4" w:rsidRPr="00E469D4">
              <w:t>agrees to comply with ACE standards in developing and disseminating promotional materials</w:t>
            </w:r>
            <w:r w:rsidR="00E469D4">
              <w:t>, including the following.</w:t>
            </w:r>
          </w:p>
          <w:p w14:paraId="14620A6B" w14:textId="794E80A9" w:rsidR="00F41763" w:rsidRDefault="000329E3" w:rsidP="00F41763">
            <w:pPr>
              <w:pStyle w:val="Heading3"/>
              <w:numPr>
                <w:ilvl w:val="0"/>
                <w:numId w:val="12"/>
              </w:numPr>
            </w:pPr>
            <w:sdt>
              <w:sdtPr>
                <w:id w:val="1883435988"/>
              </w:sdtPr>
              <w:sdtEndPr/>
              <w:sdtContent>
                <w:sdt>
                  <w:sdtPr>
                    <w:id w:val="-404916202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F41763">
              <w:t xml:space="preserve">Limit the use of </w:t>
            </w:r>
            <w:r w:rsidR="00B45625">
              <w:t xml:space="preserve">ACE </w:t>
            </w:r>
            <w:r w:rsidR="002E4393">
              <w:t>a</w:t>
            </w:r>
            <w:r w:rsidR="00B45625">
              <w:t xml:space="preserve">pproval in promotional </w:t>
            </w:r>
            <w:r w:rsidR="00B31A57">
              <w:t xml:space="preserve">material </w:t>
            </w:r>
            <w:r w:rsidR="00F41763">
              <w:t xml:space="preserve">to only those courses for which there is a valid cosponsor agreement with the ACE </w:t>
            </w:r>
            <w:r w:rsidR="002E4393">
              <w:t>p</w:t>
            </w:r>
            <w:r w:rsidR="00F41763">
              <w:t>rovider</w:t>
            </w:r>
          </w:p>
          <w:p w14:paraId="10366192" w14:textId="53AACD27" w:rsidR="00E469D4" w:rsidRPr="00E469D4" w:rsidRDefault="000329E3" w:rsidP="00E469D4">
            <w:pPr>
              <w:pStyle w:val="Heading3"/>
              <w:numPr>
                <w:ilvl w:val="0"/>
                <w:numId w:val="12"/>
              </w:numPr>
            </w:pPr>
            <w:sdt>
              <w:sdtPr>
                <w:id w:val="1936781000"/>
              </w:sdtPr>
              <w:sdtEndPr/>
              <w:sdtContent>
                <w:sdt>
                  <w:sdtPr>
                    <w:id w:val="1600296126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 w:rsidRPr="00E469D4">
              <w:t xml:space="preserve"> </w:t>
            </w:r>
            <w:r w:rsidR="00E469D4" w:rsidRPr="00E469D4">
              <w:t>Websites and printed materials offered to the public</w:t>
            </w:r>
          </w:p>
          <w:p w14:paraId="1149E872" w14:textId="77777777" w:rsidR="00E469D4" w:rsidRPr="00E469D4" w:rsidRDefault="000329E3" w:rsidP="00E469D4">
            <w:pPr>
              <w:pStyle w:val="Heading3"/>
            </w:pPr>
            <w:sdt>
              <w:sdtPr>
                <w:id w:val="-427429234"/>
              </w:sdtPr>
              <w:sdtEndPr/>
              <w:sdtContent>
                <w:sdt>
                  <w:sdtPr>
                    <w:id w:val="1601995124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 w:rsidRPr="00E469D4">
              <w:t xml:space="preserve"> </w:t>
            </w:r>
            <w:r w:rsidR="00E469D4" w:rsidRPr="00E469D4">
              <w:t>ACE identifying information and recognition numbers p</w:t>
            </w:r>
            <w:r w:rsidR="00E469D4">
              <w:t>er ACE standards and guidelines</w:t>
            </w:r>
          </w:p>
          <w:p w14:paraId="5B671F0D" w14:textId="53915E0A" w:rsidR="00E469D4" w:rsidRPr="00E469D4" w:rsidRDefault="000329E3" w:rsidP="00E469D4">
            <w:pPr>
              <w:pStyle w:val="Heading3"/>
            </w:pPr>
            <w:sdt>
              <w:sdtPr>
                <w:id w:val="-1616510138"/>
              </w:sdtPr>
              <w:sdtEndPr/>
              <w:sdtContent>
                <w:sdt>
                  <w:sdtPr>
                    <w:id w:val="-177693000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 w:rsidRPr="00E469D4">
              <w:t xml:space="preserve"> </w:t>
            </w:r>
            <w:r w:rsidR="00E469D4" w:rsidRPr="00E469D4">
              <w:t>Promote and advertise per ACE guidelines, reflecting social work ethics as defined under applicable state, provincial</w:t>
            </w:r>
            <w:r w:rsidR="002E4393">
              <w:t>,</w:t>
            </w:r>
            <w:r w:rsidR="00E469D4" w:rsidRPr="00E469D4">
              <w:t xml:space="preserve"> and federal laws.</w:t>
            </w:r>
          </w:p>
          <w:p w14:paraId="1E1F140F" w14:textId="0AD19428" w:rsidR="00382F26" w:rsidRPr="00382F26" w:rsidRDefault="000329E3" w:rsidP="00382F26">
            <w:pPr>
              <w:pStyle w:val="Heading3"/>
              <w:rPr>
                <w:bCs/>
              </w:rPr>
            </w:pPr>
            <w:sdt>
              <w:sdtPr>
                <w:id w:val="-746647653"/>
              </w:sdtPr>
              <w:sdtEndPr/>
              <w:sdtContent>
                <w:sdt>
                  <w:sdtPr>
                    <w:id w:val="172918662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 w:rsidRPr="00E469D4">
              <w:rPr>
                <w:bCs/>
              </w:rPr>
              <w:t xml:space="preserve"> </w:t>
            </w:r>
            <w:r w:rsidR="00E469D4" w:rsidRPr="00E469D4">
              <w:rPr>
                <w:bCs/>
              </w:rPr>
              <w:t xml:space="preserve">Requests for </w:t>
            </w:r>
            <w:r w:rsidR="002E4393">
              <w:rPr>
                <w:bCs/>
              </w:rPr>
              <w:t xml:space="preserve">accessibility </w:t>
            </w:r>
            <w:r w:rsidR="00E469D4" w:rsidRPr="00E469D4">
              <w:rPr>
                <w:bCs/>
              </w:rPr>
              <w:t>accommodations</w:t>
            </w:r>
            <w:r w:rsidR="002E4393">
              <w:rPr>
                <w:bCs/>
              </w:rPr>
              <w:t xml:space="preserve"> </w:t>
            </w:r>
            <w:r w:rsidR="00E469D4" w:rsidRPr="00E469D4">
              <w:rPr>
                <w:bCs/>
              </w:rPr>
              <w:t>(ADA in U</w:t>
            </w:r>
            <w:r w:rsidR="002E4393">
              <w:rPr>
                <w:bCs/>
              </w:rPr>
              <w:t>.</w:t>
            </w:r>
            <w:r w:rsidR="00E469D4" w:rsidRPr="00E469D4">
              <w:rPr>
                <w:bCs/>
              </w:rPr>
              <w:t>S</w:t>
            </w:r>
            <w:r w:rsidR="002E4393">
              <w:rPr>
                <w:bCs/>
              </w:rPr>
              <w:t>.</w:t>
            </w:r>
            <w:r w:rsidR="00E469D4" w:rsidRPr="00E469D4">
              <w:rPr>
                <w:bCs/>
              </w:rPr>
              <w:t>)</w:t>
            </w:r>
          </w:p>
        </w:tc>
      </w:tr>
      <w:tr w:rsidR="00B45287" w:rsidRPr="00810A72" w14:paraId="2B62CBB5" w14:textId="77777777" w:rsidTr="00520036">
        <w:tc>
          <w:tcPr>
            <w:tcW w:w="10897" w:type="dxa"/>
          </w:tcPr>
          <w:p w14:paraId="2FA5E661" w14:textId="252D72F0" w:rsidR="00B45287" w:rsidRDefault="000329E3" w:rsidP="00B45287">
            <w:pPr>
              <w:pStyle w:val="Heading2"/>
            </w:pPr>
            <w:sdt>
              <w:sdtPr>
                <w:id w:val="-1324577243"/>
              </w:sdtPr>
              <w:sdtEndPr/>
              <w:sdtContent>
                <w:sdt>
                  <w:sdtPr>
                    <w:id w:val="1777824507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D77A2">
              <w:t>VERIFY IDENTIT</w:t>
            </w:r>
            <w:r w:rsidR="00B45287">
              <w:t>Y AND ATTENDANCE: Cosponsor agrees to comply with ACE standards.</w:t>
            </w:r>
          </w:p>
          <w:p w14:paraId="0A83D595" w14:textId="77777777" w:rsidR="00B45287" w:rsidRDefault="000329E3" w:rsidP="00B45287">
            <w:pPr>
              <w:pStyle w:val="Heading3"/>
              <w:numPr>
                <w:ilvl w:val="0"/>
                <w:numId w:val="22"/>
              </w:numPr>
            </w:pPr>
            <w:sdt>
              <w:sdtPr>
                <w:id w:val="1874734064"/>
              </w:sdtPr>
              <w:sdtEndPr/>
              <w:sdtContent>
                <w:sdt>
                  <w:sdtPr>
                    <w:id w:val="-42234018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45287">
              <w:t>Attendance is documented</w:t>
            </w:r>
          </w:p>
          <w:p w14:paraId="7EA56D66" w14:textId="77777777" w:rsidR="00B45287" w:rsidRPr="00B45287" w:rsidRDefault="000329E3" w:rsidP="00B45287">
            <w:pPr>
              <w:pStyle w:val="Heading3"/>
            </w:pPr>
            <w:sdt>
              <w:sdtPr>
                <w:id w:val="-189608480"/>
              </w:sdtPr>
              <w:sdtEndPr/>
              <w:sdtContent>
                <w:sdt>
                  <w:sdtPr>
                    <w:id w:val="255721895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45287">
              <w:t>Participant identity is verified</w:t>
            </w:r>
          </w:p>
        </w:tc>
      </w:tr>
      <w:tr w:rsidR="00B45287" w:rsidRPr="00810A72" w14:paraId="29D2FAEC" w14:textId="77777777" w:rsidTr="00520036">
        <w:tc>
          <w:tcPr>
            <w:tcW w:w="10897" w:type="dxa"/>
          </w:tcPr>
          <w:p w14:paraId="082D96BB" w14:textId="59BE016E" w:rsidR="00325650" w:rsidRDefault="000329E3" w:rsidP="00325650">
            <w:pPr>
              <w:pStyle w:val="Heading2"/>
            </w:pPr>
            <w:sdt>
              <w:sdtPr>
                <w:id w:val="-269247807"/>
              </w:sdtPr>
              <w:sdtEndPr/>
              <w:sdtContent>
                <w:sdt>
                  <w:sdtPr>
                    <w:id w:val="289175969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25650">
              <w:t>CERTIFICATES OF C</w:t>
            </w:r>
            <w:r w:rsidR="00AE27E2">
              <w:t>REDIT</w:t>
            </w:r>
            <w:r w:rsidR="00325650">
              <w:t xml:space="preserve">: Cosponsor agrees to comply with ACE standards. Certificates of </w:t>
            </w:r>
            <w:r w:rsidR="00AE27E2">
              <w:t>credit</w:t>
            </w:r>
            <w:r w:rsidR="00325650">
              <w:t xml:space="preserve"> contain the full ACE approval statement including</w:t>
            </w:r>
          </w:p>
          <w:p w14:paraId="57FC2B58" w14:textId="68AF4153" w:rsidR="00325650" w:rsidRDefault="000329E3" w:rsidP="00325650">
            <w:pPr>
              <w:pStyle w:val="Heading3"/>
              <w:numPr>
                <w:ilvl w:val="0"/>
                <w:numId w:val="24"/>
              </w:numPr>
            </w:pPr>
            <w:sdt>
              <w:sdtPr>
                <w:id w:val="726883887"/>
              </w:sdtPr>
              <w:sdtEndPr/>
              <w:sdtContent>
                <w:sdt>
                  <w:sdtPr>
                    <w:id w:val="1315989765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25650">
              <w:t xml:space="preserve">ACE </w:t>
            </w:r>
            <w:r w:rsidR="002E4393">
              <w:t>p</w:t>
            </w:r>
            <w:r w:rsidR="00325650">
              <w:t>rovider’s name and ACE approval number</w:t>
            </w:r>
          </w:p>
          <w:p w14:paraId="0017BDA4" w14:textId="2669F635" w:rsidR="00325650" w:rsidRPr="00325650" w:rsidRDefault="000329E3" w:rsidP="00325650">
            <w:pPr>
              <w:pStyle w:val="Heading3"/>
            </w:pPr>
            <w:sdt>
              <w:sdtPr>
                <w:id w:val="2145002367"/>
              </w:sdtPr>
              <w:sdtEndPr/>
              <w:sdtContent>
                <w:sdt>
                  <w:sdtPr>
                    <w:id w:val="1417983104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25650">
              <w:t>Cosponsor organization name</w:t>
            </w:r>
          </w:p>
        </w:tc>
      </w:tr>
      <w:tr w:rsidR="0069161A" w:rsidRPr="00810A72" w14:paraId="70D7CD2A" w14:textId="77777777" w:rsidTr="00520036">
        <w:tc>
          <w:tcPr>
            <w:tcW w:w="10897" w:type="dxa"/>
          </w:tcPr>
          <w:p w14:paraId="1DF0E802" w14:textId="7A03C427" w:rsidR="0069161A" w:rsidRDefault="000329E3" w:rsidP="00325650">
            <w:pPr>
              <w:pStyle w:val="Heading2"/>
            </w:pPr>
            <w:sdt>
              <w:sdtPr>
                <w:id w:val="106172825"/>
              </w:sdtPr>
              <w:sdtEndPr/>
              <w:sdtContent>
                <w:sdt>
                  <w:sdtPr>
                    <w:id w:val="-51230551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4E27BB">
              <w:t>RECORD</w:t>
            </w:r>
            <w:r w:rsidR="00BA0D32">
              <w:t xml:space="preserve"> KEEPING</w:t>
            </w:r>
            <w:r w:rsidR="004E27BB">
              <w:t xml:space="preserve">: </w:t>
            </w:r>
            <w:r w:rsidR="003954AA" w:rsidRPr="003954AA">
              <w:t>Cosponsor agrees to comply with ACE standards in collecting and maintaining personnel and participant records</w:t>
            </w:r>
            <w:r w:rsidR="003954AA">
              <w:t xml:space="preserve"> including the following</w:t>
            </w:r>
          </w:p>
          <w:p w14:paraId="3E0165A6" w14:textId="6949C874" w:rsidR="007C0C5F" w:rsidRDefault="000329E3" w:rsidP="007C0C5F">
            <w:pPr>
              <w:pStyle w:val="Heading3"/>
              <w:numPr>
                <w:ilvl w:val="0"/>
                <w:numId w:val="14"/>
              </w:numPr>
            </w:pPr>
            <w:sdt>
              <w:sdtPr>
                <w:id w:val="1688095881"/>
              </w:sdtPr>
              <w:sdtEndPr/>
              <w:sdtContent>
                <w:sdt>
                  <w:sdtPr>
                    <w:id w:val="-461970932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C0C5F">
              <w:t>Personnel records are maintained and updated in compliance with ACE requirements</w:t>
            </w:r>
            <w:r w:rsidR="00AE27E2">
              <w:t>.</w:t>
            </w:r>
          </w:p>
          <w:p w14:paraId="56A571BD" w14:textId="4F23D33B" w:rsidR="007C0C5F" w:rsidRDefault="000329E3" w:rsidP="007C0C5F">
            <w:pPr>
              <w:pStyle w:val="Heading3"/>
            </w:pPr>
            <w:sdt>
              <w:sdtPr>
                <w:id w:val="-2011820476"/>
              </w:sdtPr>
              <w:sdtEndPr/>
              <w:sdtContent>
                <w:sdt>
                  <w:sdtPr>
                    <w:id w:val="-1943291565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C0C5F">
              <w:t>Participant information is collected, stored</w:t>
            </w:r>
            <w:r w:rsidR="002E4393">
              <w:t>,</w:t>
            </w:r>
            <w:r w:rsidR="007C0C5F">
              <w:t xml:space="preserve"> and used by the organization in compliance with ACE requirements</w:t>
            </w:r>
            <w:r w:rsidR="00AE27E2">
              <w:t>.</w:t>
            </w:r>
          </w:p>
          <w:p w14:paraId="240930BC" w14:textId="4E9BEEC5" w:rsidR="007C0C5F" w:rsidRDefault="000329E3" w:rsidP="007C0C5F">
            <w:pPr>
              <w:pStyle w:val="Heading3"/>
            </w:pPr>
            <w:sdt>
              <w:sdtPr>
                <w:id w:val="-1896818408"/>
              </w:sdtPr>
              <w:sdtEndPr/>
              <w:sdtContent>
                <w:sdt>
                  <w:sdtPr>
                    <w:id w:val="264889363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C0C5F">
              <w:t xml:space="preserve">Participants have access to stored records for up to </w:t>
            </w:r>
            <w:r w:rsidR="002E4393">
              <w:t>seven</w:t>
            </w:r>
            <w:r w:rsidR="007C0C5F">
              <w:t xml:space="preserve"> years</w:t>
            </w:r>
            <w:r w:rsidR="00AE27E2">
              <w:t>.</w:t>
            </w:r>
          </w:p>
          <w:p w14:paraId="0F9F644E" w14:textId="2C6B6C34" w:rsidR="007C0C5F" w:rsidRPr="007C0C5F" w:rsidRDefault="000329E3" w:rsidP="007C0C5F">
            <w:pPr>
              <w:pStyle w:val="Heading3"/>
            </w:pPr>
            <w:sdt>
              <w:sdtPr>
                <w:id w:val="-468980553"/>
              </w:sdtPr>
              <w:sdtEndPr/>
              <w:sdtContent>
                <w:sdt>
                  <w:sdtPr>
                    <w:id w:val="1496222988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1520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7C0C5F">
              <w:t>The participant’s individual records will be released upon request</w:t>
            </w:r>
            <w:r w:rsidR="00AE27E2">
              <w:t>.</w:t>
            </w:r>
          </w:p>
        </w:tc>
      </w:tr>
      <w:tr w:rsidR="0069161A" w:rsidRPr="00810A72" w14:paraId="2A7C521A" w14:textId="77777777" w:rsidTr="00B65E85">
        <w:tc>
          <w:tcPr>
            <w:tcW w:w="10897" w:type="dxa"/>
            <w:tcBorders>
              <w:bottom w:val="single" w:sz="4" w:space="0" w:color="auto"/>
            </w:tcBorders>
          </w:tcPr>
          <w:p w14:paraId="21E6B361" w14:textId="3022E4B4" w:rsidR="00152045" w:rsidRPr="00152045" w:rsidRDefault="000329E3" w:rsidP="009472BE">
            <w:pPr>
              <w:pStyle w:val="Heading2"/>
            </w:pPr>
            <w:sdt>
              <w:sdtPr>
                <w:id w:val="207361287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934857701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06F81">
                      <w:rPr>
                        <w:rFonts w:ascii="Arial Unicode MS" w:eastAsia="Arial Unicode MS" w:hAnsi="Arial Unicode MS" w:cs="Arial Unicode MS" w:hint="eastAsia"/>
                      </w:rPr>
                      <w:t>☐</w:t>
                    </w:r>
                  </w:sdtContent>
                </w:sdt>
              </w:sdtContent>
            </w:sdt>
            <w:r w:rsidR="00B31A57">
              <w:t xml:space="preserve"> </w:t>
            </w:r>
            <w:r w:rsidR="009A7FD2">
              <w:t xml:space="preserve">  G</w:t>
            </w:r>
            <w:r w:rsidR="00E74D31">
              <w:t xml:space="preserve">RIEVANCES: </w:t>
            </w:r>
            <w:r w:rsidR="00E74D31" w:rsidRPr="00E74D31">
              <w:t>Cosponsor agrees to comply with ACE standards in addressing and documenting complaints and grievances</w:t>
            </w:r>
            <w:r w:rsidR="00AE27E2">
              <w:t>.</w:t>
            </w:r>
          </w:p>
        </w:tc>
      </w:tr>
      <w:tr w:rsidR="00B65E85" w:rsidRPr="00810A72" w14:paraId="3CBC3D91" w14:textId="77777777" w:rsidTr="00B65E85">
        <w:tc>
          <w:tcPr>
            <w:tcW w:w="10897" w:type="dxa"/>
            <w:shd w:val="clear" w:color="auto" w:fill="000000" w:themeFill="text1"/>
          </w:tcPr>
          <w:p w14:paraId="7E667C51" w14:textId="39C43127" w:rsidR="00B65E85" w:rsidRDefault="00B65E85" w:rsidP="00B65E85">
            <w:pPr>
              <w:pStyle w:val="Heading1"/>
            </w:pPr>
            <w:r>
              <w:t xml:space="preserve">E. ACE </w:t>
            </w:r>
            <w:r w:rsidR="002E4393">
              <w:t>p</w:t>
            </w:r>
            <w:r>
              <w:t xml:space="preserve">rovider </w:t>
            </w:r>
            <w:r w:rsidR="002E4393">
              <w:t>o</w:t>
            </w:r>
            <w:r>
              <w:t>versight</w:t>
            </w:r>
          </w:p>
        </w:tc>
      </w:tr>
      <w:tr w:rsidR="00B65E85" w:rsidRPr="00810A72" w14:paraId="45D89E5F" w14:textId="77777777" w:rsidTr="00520036">
        <w:tc>
          <w:tcPr>
            <w:tcW w:w="10897" w:type="dxa"/>
          </w:tcPr>
          <w:p w14:paraId="1C92AD2F" w14:textId="232F71DB" w:rsidR="009E4E7E" w:rsidRPr="009E4E7E" w:rsidRDefault="00B65E85" w:rsidP="009E4E7E">
            <w:pPr>
              <w:pStyle w:val="Heading2"/>
              <w:numPr>
                <w:ilvl w:val="0"/>
                <w:numId w:val="17"/>
              </w:numPr>
            </w:pPr>
            <w:r>
              <w:t xml:space="preserve">Describe cosponsor oversight </w:t>
            </w:r>
            <w:r w:rsidR="00325650">
              <w:t xml:space="preserve">by the ACE </w:t>
            </w:r>
            <w:r w:rsidR="002E4393">
              <w:t>p</w:t>
            </w:r>
            <w:r w:rsidR="00325650">
              <w:t xml:space="preserve">rovider related to the program areas listed below. Include specific details of the roles of the CE </w:t>
            </w:r>
            <w:r w:rsidR="002E4393">
              <w:t>d</w:t>
            </w:r>
            <w:r w:rsidR="00325650">
              <w:t xml:space="preserve">irector and the </w:t>
            </w:r>
            <w:r w:rsidR="002E4393">
              <w:t>s</w:t>
            </w:r>
            <w:r w:rsidR="00325650">
              <w:t xml:space="preserve">ocial </w:t>
            </w:r>
            <w:r w:rsidR="002E4393">
              <w:t>w</w:t>
            </w:r>
            <w:r w:rsidR="00325650">
              <w:t xml:space="preserve">ork </w:t>
            </w:r>
            <w:r w:rsidR="002E4393">
              <w:t>c</w:t>
            </w:r>
            <w:r w:rsidR="00325650">
              <w:t>onsultant.</w:t>
            </w:r>
          </w:p>
          <w:p w14:paraId="420A9ED1" w14:textId="77777777" w:rsidR="00B65E85" w:rsidRDefault="00B65E85" w:rsidP="00B65E85">
            <w:pPr>
              <w:pStyle w:val="Heading3"/>
              <w:numPr>
                <w:ilvl w:val="0"/>
                <w:numId w:val="18"/>
              </w:numPr>
            </w:pPr>
            <w:r>
              <w:t>Pilot testing</w:t>
            </w:r>
          </w:p>
          <w:p w14:paraId="2C7BA15A" w14:textId="77777777" w:rsidR="00B65E85" w:rsidRDefault="00B65E85" w:rsidP="00B65E85">
            <w:pPr>
              <w:pStyle w:val="Heading3"/>
            </w:pPr>
            <w:r>
              <w:t>Planning, monitoring, evaluating courses</w:t>
            </w:r>
          </w:p>
          <w:p w14:paraId="1DE9C2FA" w14:textId="77777777" w:rsidR="00B65E85" w:rsidRDefault="00B65E85" w:rsidP="00B65E85">
            <w:pPr>
              <w:pStyle w:val="Heading3"/>
            </w:pPr>
            <w:r>
              <w:t xml:space="preserve">Course content applicable to social work </w:t>
            </w:r>
          </w:p>
          <w:p w14:paraId="2BE9BD06" w14:textId="77777777" w:rsidR="00B65E85" w:rsidRDefault="00B65E85" w:rsidP="00B65E85">
            <w:pPr>
              <w:pStyle w:val="Heading3"/>
            </w:pPr>
            <w:r>
              <w:t>Assigning CE credit</w:t>
            </w:r>
          </w:p>
          <w:p w14:paraId="41055E9B" w14:textId="77777777" w:rsidR="00B65E85" w:rsidRDefault="00B65E85" w:rsidP="00B65E85">
            <w:pPr>
              <w:pStyle w:val="Heading3"/>
            </w:pPr>
            <w:r>
              <w:t xml:space="preserve">Verification of identity </w:t>
            </w:r>
          </w:p>
          <w:p w14:paraId="060B2878" w14:textId="6E2FAD4E" w:rsidR="00B65E85" w:rsidRDefault="00B65E85" w:rsidP="00B65E85">
            <w:pPr>
              <w:pStyle w:val="Heading3"/>
            </w:pPr>
            <w:r>
              <w:t xml:space="preserve">Complaints &amp; </w:t>
            </w:r>
            <w:r w:rsidR="002E4393">
              <w:t>g</w:t>
            </w:r>
            <w:r>
              <w:t>rievances</w:t>
            </w:r>
          </w:p>
          <w:p w14:paraId="751C33FF" w14:textId="77777777" w:rsidR="00B65E85" w:rsidRDefault="00B65E85" w:rsidP="00B65E85">
            <w:pPr>
              <w:pStyle w:val="Heading3"/>
            </w:pPr>
            <w:r>
              <w:t>Accommodations for disability</w:t>
            </w:r>
          </w:p>
          <w:p w14:paraId="5603A483" w14:textId="77777777" w:rsidR="004A0B85" w:rsidRDefault="00B65E85" w:rsidP="004A0B85">
            <w:pPr>
              <w:pStyle w:val="Heading3"/>
            </w:pPr>
            <w:r>
              <w:t>Cultural competence &amp; diversity</w:t>
            </w:r>
          </w:p>
          <w:p w14:paraId="64CB1E90" w14:textId="77777777" w:rsidR="009E4E7E" w:rsidRDefault="009E4E7E" w:rsidP="009E4E7E"/>
          <w:p w14:paraId="5F606682" w14:textId="77777777" w:rsidR="009E4E7E" w:rsidRDefault="009E4E7E" w:rsidP="009E4E7E"/>
          <w:p w14:paraId="10496E29" w14:textId="77777777" w:rsidR="009E4E7E" w:rsidRDefault="009E4E7E" w:rsidP="009E4E7E"/>
          <w:p w14:paraId="6C13C1B4" w14:textId="77777777" w:rsidR="009E4E7E" w:rsidRDefault="009E4E7E" w:rsidP="009E4E7E"/>
          <w:p w14:paraId="4CFB1A0A" w14:textId="77777777" w:rsidR="00FE4F83" w:rsidRDefault="00FE4F83" w:rsidP="009E4E7E"/>
          <w:p w14:paraId="5822D104" w14:textId="77777777" w:rsidR="00FE4F83" w:rsidRDefault="00FE4F83" w:rsidP="009E4E7E"/>
          <w:p w14:paraId="4AB9690F" w14:textId="77777777" w:rsidR="00FE4F83" w:rsidRDefault="00FE4F83" w:rsidP="009E4E7E"/>
          <w:p w14:paraId="46003FC9" w14:textId="77777777" w:rsidR="00FE4F83" w:rsidRDefault="00FE4F83" w:rsidP="009E4E7E"/>
          <w:p w14:paraId="129BEBF9" w14:textId="77777777" w:rsidR="00FE4F83" w:rsidRDefault="00FE4F83" w:rsidP="009E4E7E"/>
          <w:p w14:paraId="4267C27F" w14:textId="12EB7A38" w:rsidR="009E4E7E" w:rsidRDefault="009E4E7E" w:rsidP="009E4E7E"/>
          <w:p w14:paraId="6EBC6A1E" w14:textId="77777777" w:rsidR="006652B6" w:rsidRDefault="006652B6" w:rsidP="009E4E7E"/>
          <w:p w14:paraId="219D48A5" w14:textId="77777777" w:rsidR="009E4E7E" w:rsidRDefault="009E4E7E" w:rsidP="009E4E7E"/>
          <w:p w14:paraId="29F8B8DC" w14:textId="77777777" w:rsidR="009E4E7E" w:rsidRPr="009E4E7E" w:rsidRDefault="009E4E7E" w:rsidP="009E4E7E"/>
        </w:tc>
      </w:tr>
      <w:tr w:rsidR="00B65E85" w:rsidRPr="00810A72" w14:paraId="1FF4EE9A" w14:textId="77777777" w:rsidTr="00B65E85">
        <w:tc>
          <w:tcPr>
            <w:tcW w:w="10897" w:type="dxa"/>
            <w:shd w:val="clear" w:color="auto" w:fill="000000" w:themeFill="text1"/>
          </w:tcPr>
          <w:p w14:paraId="2240832C" w14:textId="77777777" w:rsidR="00B65E85" w:rsidRDefault="00B65E85" w:rsidP="00B65E85">
            <w:pPr>
              <w:pStyle w:val="Heading1"/>
            </w:pPr>
            <w:r>
              <w:t>F. Next Steps</w:t>
            </w:r>
          </w:p>
        </w:tc>
      </w:tr>
      <w:tr w:rsidR="00B65E85" w:rsidRPr="00810A72" w14:paraId="552C9ECA" w14:textId="77777777" w:rsidTr="0025605B">
        <w:tc>
          <w:tcPr>
            <w:tcW w:w="10897" w:type="dxa"/>
            <w:tcBorders>
              <w:bottom w:val="single" w:sz="4" w:space="0" w:color="auto"/>
            </w:tcBorders>
          </w:tcPr>
          <w:p w14:paraId="12724597" w14:textId="41F5302B" w:rsidR="00B65E85" w:rsidRDefault="00B65E85" w:rsidP="00B65E85">
            <w:pPr>
              <w:rPr>
                <w:rStyle w:val="Hyperlink"/>
                <w:rFonts w:cs="Segoe UI"/>
                <w:i/>
              </w:rPr>
            </w:pPr>
            <w:r w:rsidRPr="00B65E85">
              <w:t xml:space="preserve">When you have been approved to cosponsor, it is important that you enter the following information in the ACE </w:t>
            </w:r>
            <w:r w:rsidR="00821A51">
              <w:t>p</w:t>
            </w:r>
            <w:r w:rsidRPr="00B65E85">
              <w:t xml:space="preserve">rovider information </w:t>
            </w:r>
            <w:r>
              <w:t>management</w:t>
            </w:r>
            <w:r w:rsidR="00821A51">
              <w:t xml:space="preserve"> system</w:t>
            </w:r>
            <w:r>
              <w:t xml:space="preserve"> </w:t>
            </w:r>
            <w:r w:rsidRPr="003D1ACD">
              <w:rPr>
                <w:i/>
              </w:rPr>
              <w:t>ACE Provide</w:t>
            </w:r>
            <w:r w:rsidR="00AE27E2">
              <w:rPr>
                <w:i/>
              </w:rPr>
              <w:t>r.</w:t>
            </w:r>
            <w:r w:rsidRPr="00B65E85">
              <w:rPr>
                <w:rStyle w:val="Hyperlink"/>
                <w:rFonts w:cs="Segoe UI"/>
                <w:i/>
              </w:rPr>
              <w:t xml:space="preserve"> </w:t>
            </w:r>
          </w:p>
          <w:p w14:paraId="44E47BCF" w14:textId="2124E754" w:rsidR="00B65E85" w:rsidRDefault="00B65E85" w:rsidP="00B65E85">
            <w:pPr>
              <w:pStyle w:val="Heading2"/>
              <w:numPr>
                <w:ilvl w:val="0"/>
                <w:numId w:val="21"/>
              </w:numPr>
            </w:pPr>
            <w:r>
              <w:t>Names of cosponsoring organizations</w:t>
            </w:r>
          </w:p>
          <w:p w14:paraId="0C6E98C2" w14:textId="1FCB3525" w:rsidR="00B65E85" w:rsidRDefault="00B65E85" w:rsidP="00B65E85">
            <w:pPr>
              <w:pStyle w:val="Heading2"/>
            </w:pPr>
            <w:r>
              <w:t>Information about the courses you are cosponsoring with each organization</w:t>
            </w:r>
          </w:p>
          <w:p w14:paraId="09E6F4D1" w14:textId="77777777" w:rsidR="009E3F96" w:rsidRDefault="009E3F96" w:rsidP="009E3F96"/>
          <w:p w14:paraId="7C4A9B16" w14:textId="6AE51EAB" w:rsidR="009E3F96" w:rsidRPr="009E3F96" w:rsidRDefault="009E3F96" w:rsidP="009E3F96">
            <w:r>
              <w:t xml:space="preserve">Contact the ACE </w:t>
            </w:r>
            <w:r w:rsidR="00821A51">
              <w:t>o</w:t>
            </w:r>
            <w:r>
              <w:t xml:space="preserve">ffice if you do not know how to enter </w:t>
            </w:r>
            <w:r w:rsidRPr="003D1ACD">
              <w:rPr>
                <w:i/>
              </w:rPr>
              <w:t>ACE Provide</w:t>
            </w:r>
            <w:r w:rsidRPr="00AE27E2">
              <w:rPr>
                <w:i/>
              </w:rPr>
              <w:t>r</w:t>
            </w:r>
            <w:r w:rsidR="00AE27E2" w:rsidRPr="00AE27E2">
              <w:rPr>
                <w:rStyle w:val="Hyperlink"/>
                <w:rFonts w:cs="Segoe UI"/>
                <w:u w:val="none"/>
              </w:rPr>
              <w:t>.</w:t>
            </w:r>
          </w:p>
        </w:tc>
        <w:bookmarkStart w:id="1" w:name="_GoBack"/>
        <w:bookmarkEnd w:id="1"/>
      </w:tr>
      <w:tr w:rsidR="00C00FFF" w:rsidRPr="00810A72" w14:paraId="0CE4D270" w14:textId="77777777" w:rsidTr="004A0B85">
        <w:trPr>
          <w:trHeight w:val="949"/>
        </w:trPr>
        <w:tc>
          <w:tcPr>
            <w:tcW w:w="10897" w:type="dxa"/>
            <w:shd w:val="clear" w:color="auto" w:fill="D9D9D9" w:themeFill="background1" w:themeFillShade="D9"/>
          </w:tcPr>
          <w:p w14:paraId="2BD498B4" w14:textId="77777777" w:rsidR="0025605B" w:rsidRDefault="0025605B" w:rsidP="002560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ASWB ACE Program </w:t>
            </w:r>
          </w:p>
          <w:p w14:paraId="15F30BC2" w14:textId="2E8F8216" w:rsidR="0025605B" w:rsidRDefault="00622D9A" w:rsidP="0025605B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Lisa </w:t>
            </w:r>
            <w:proofErr w:type="spellStart"/>
            <w:r>
              <w:rPr>
                <w:b/>
              </w:rPr>
              <w:t>Casler</w:t>
            </w:r>
            <w:proofErr w:type="spellEnd"/>
            <w:r w:rsidR="004A0B85">
              <w:rPr>
                <w:b/>
              </w:rPr>
              <w:t xml:space="preserve"> </w:t>
            </w:r>
            <w:proofErr w:type="spellStart"/>
            <w:r w:rsidR="004A0B85">
              <w:rPr>
                <w:b/>
              </w:rPr>
              <w:t>Haun</w:t>
            </w:r>
            <w:proofErr w:type="spellEnd"/>
            <w:r w:rsidR="004A0B85">
              <w:rPr>
                <w:b/>
              </w:rPr>
              <w:t>, Manager of Continuing Competence and Continuing Education Services</w:t>
            </w:r>
            <w:r w:rsidR="0025605B">
              <w:rPr>
                <w:b/>
                <w:bCs/>
              </w:rPr>
              <w:t xml:space="preserve"> </w:t>
            </w:r>
            <w:hyperlink r:id="rId10" w:history="1">
              <w:r w:rsidRPr="00622D9A">
                <w:rPr>
                  <w:rStyle w:val="Hyperlink"/>
                  <w:bCs/>
                </w:rPr>
                <w:t>lcasler@aswb.org</w:t>
              </w:r>
            </w:hyperlink>
          </w:p>
          <w:p w14:paraId="2816C734" w14:textId="1AD711F8" w:rsidR="00C00FFF" w:rsidRPr="00851F86" w:rsidRDefault="0025605B" w:rsidP="004A0B85">
            <w:pPr>
              <w:pStyle w:val="Heading2"/>
              <w:numPr>
                <w:ilvl w:val="0"/>
                <w:numId w:val="0"/>
              </w:numPr>
            </w:pPr>
            <w:r>
              <w:rPr>
                <w:b/>
              </w:rPr>
              <w:t xml:space="preserve">Donna Edwards, </w:t>
            </w:r>
            <w:r w:rsidR="00622D9A">
              <w:rPr>
                <w:b/>
              </w:rPr>
              <w:t>Continuing Education Specialist</w:t>
            </w:r>
            <w:r>
              <w:rPr>
                <w:b/>
              </w:rPr>
              <w:t xml:space="preserve"> </w:t>
            </w:r>
            <w:r>
              <w:t>800</w:t>
            </w:r>
            <w:r w:rsidR="00861FC4">
              <w:t>.</w:t>
            </w:r>
            <w:r>
              <w:t>225</w:t>
            </w:r>
            <w:r w:rsidR="00861FC4">
              <w:t>.</w:t>
            </w:r>
            <w:r>
              <w:t>6880</w:t>
            </w:r>
            <w:r w:rsidR="00821A51">
              <w:t>,</w:t>
            </w:r>
            <w:r>
              <w:t xml:space="preserve"> ext. 3021</w:t>
            </w:r>
            <w:r w:rsidR="00CF04A3">
              <w:t xml:space="preserve"> </w:t>
            </w:r>
            <w:hyperlink r:id="rId11" w:history="1">
              <w:r w:rsidR="00CF04A3" w:rsidRPr="00E440EF">
                <w:rPr>
                  <w:rStyle w:val="Hyperlink"/>
                </w:rPr>
                <w:t>dedwards@aswb.org</w:t>
              </w:r>
            </w:hyperlink>
          </w:p>
        </w:tc>
      </w:tr>
    </w:tbl>
    <w:p w14:paraId="4169BD2C" w14:textId="77777777" w:rsidR="00006574" w:rsidRPr="0027156E" w:rsidRDefault="00006574" w:rsidP="00C07B91">
      <w:pPr>
        <w:rPr>
          <w:szCs w:val="24"/>
        </w:rPr>
      </w:pPr>
    </w:p>
    <w:sectPr w:rsidR="00006574" w:rsidRPr="0027156E" w:rsidSect="0056057A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6356" w14:textId="77777777" w:rsidR="000329E3" w:rsidRDefault="000329E3" w:rsidP="004F5349">
      <w:r>
        <w:separator/>
      </w:r>
    </w:p>
  </w:endnote>
  <w:endnote w:type="continuationSeparator" w:id="0">
    <w:p w14:paraId="03E69A6A" w14:textId="77777777" w:rsidR="000329E3" w:rsidRDefault="000329E3" w:rsidP="004F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1FC0" w14:textId="654828B6" w:rsidR="00476865" w:rsidRDefault="00476865" w:rsidP="00A46555">
    <w:pPr>
      <w:pStyle w:val="Footer"/>
    </w:pPr>
    <w:r>
      <w:t>ASWB ACE App</w:t>
    </w:r>
    <w:r w:rsidR="003D1ACD">
      <w:t>lication</w:t>
    </w:r>
    <w:r>
      <w:t xml:space="preserve"> </w:t>
    </w:r>
    <w:r w:rsidR="003D1ACD">
      <w:t>p</w:t>
    </w:r>
    <w:r>
      <w:t xml:space="preserve">art </w:t>
    </w:r>
    <w:r w:rsidR="002F5962">
      <w:t>3</w:t>
    </w:r>
    <w:r w:rsidR="004F2882">
      <w:t>A</w:t>
    </w:r>
    <w:r w:rsidR="003D1ACD">
      <w:t xml:space="preserve"> –</w:t>
    </w:r>
    <w:r w:rsidR="00B27A10">
      <w:t xml:space="preserve">                       </w:t>
    </w:r>
    <w:r>
      <w:t xml:space="preserve">                      Page </w:t>
    </w:r>
    <w:sdt>
      <w:sdtPr>
        <w:id w:val="-1357582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08C3">
          <w:fldChar w:fldCharType="begin"/>
        </w:r>
        <w:r>
          <w:instrText xml:space="preserve"> PAGE   \* MERGEFORMAT </w:instrText>
        </w:r>
        <w:r w:rsidR="00DF08C3">
          <w:fldChar w:fldCharType="separate"/>
        </w:r>
        <w:r w:rsidR="00861FC4">
          <w:rPr>
            <w:noProof/>
          </w:rPr>
          <w:t>5</w:t>
        </w:r>
        <w:r w:rsidR="00DF08C3"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</w:t>
        </w:r>
        <w:r w:rsidR="00B27A10">
          <w:rPr>
            <w:noProof/>
          </w:rPr>
          <w:t xml:space="preserve">                </w:t>
        </w:r>
        <w:r>
          <w:rPr>
            <w:noProof/>
          </w:rPr>
          <w:t xml:space="preserve">  </w:t>
        </w:r>
        <w:r w:rsidR="003D1ACD">
          <w:rPr>
            <w:noProof/>
          </w:rPr>
          <w:t>REV. 10</w:t>
        </w:r>
        <w:r w:rsidR="00660D40">
          <w:rPr>
            <w:noProof/>
          </w:rPr>
          <w:t>/2018</w:t>
        </w:r>
        <w:r w:rsidR="00B27A10">
          <w:rPr>
            <w:noProof/>
          </w:rPr>
          <w:t xml:space="preserve">             </w:t>
        </w:r>
        <w:proofErr w:type="spellStart"/>
        <w:r w:rsidR="006B0874">
          <w:t>Cosponsorship</w:t>
        </w:r>
        <w:proofErr w:type="spellEnd"/>
      </w:sdtContent>
    </w:sdt>
  </w:p>
  <w:p w14:paraId="7040F8B1" w14:textId="77777777" w:rsidR="00476865" w:rsidRPr="00CC0AC0" w:rsidRDefault="00476865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A4B8" w14:textId="42D69997" w:rsidR="004F2882" w:rsidRDefault="004F2882" w:rsidP="004F2882">
    <w:pPr>
      <w:pStyle w:val="Footer"/>
    </w:pPr>
    <w:r>
      <w:t xml:space="preserve">ASWB ACE App Part 3A                                               Page </w:t>
    </w:r>
    <w:sdt>
      <w:sdtPr>
        <w:id w:val="2588033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F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</w:t>
        </w:r>
        <w:r w:rsidR="000539D4">
          <w:rPr>
            <w:noProof/>
          </w:rPr>
          <w:t xml:space="preserve">                   </w:t>
        </w:r>
        <w:r w:rsidR="006652B6">
          <w:rPr>
            <w:noProof/>
          </w:rPr>
          <w:t xml:space="preserve">   REV 10</w:t>
        </w:r>
        <w:r w:rsidR="000539D4">
          <w:rPr>
            <w:noProof/>
          </w:rPr>
          <w:t>/2018</w:t>
        </w:r>
        <w:r>
          <w:rPr>
            <w:noProof/>
          </w:rPr>
          <w:t xml:space="preserve">             </w:t>
        </w:r>
        <w:r w:rsidR="006652B6">
          <w:rPr>
            <w:noProof/>
          </w:rPr>
          <w:t>Cos</w:t>
        </w:r>
        <w:proofErr w:type="spellStart"/>
        <w:r>
          <w:t>ponsorship</w:t>
        </w:r>
        <w:proofErr w:type="spellEnd"/>
      </w:sdtContent>
    </w:sdt>
  </w:p>
  <w:p w14:paraId="3A9A0867" w14:textId="77777777" w:rsidR="004F2882" w:rsidRDefault="004F2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0FA7" w14:textId="77777777" w:rsidR="000329E3" w:rsidRDefault="000329E3" w:rsidP="004F5349">
      <w:r>
        <w:separator/>
      </w:r>
    </w:p>
  </w:footnote>
  <w:footnote w:type="continuationSeparator" w:id="0">
    <w:p w14:paraId="5C5F22F9" w14:textId="77777777" w:rsidR="000329E3" w:rsidRDefault="000329E3" w:rsidP="004F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259"/>
    <w:multiLevelType w:val="hybridMultilevel"/>
    <w:tmpl w:val="1C48688C"/>
    <w:lvl w:ilvl="0" w:tplc="41BAF9B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2C4D"/>
    <w:multiLevelType w:val="hybridMultilevel"/>
    <w:tmpl w:val="9D9CDCEE"/>
    <w:lvl w:ilvl="0" w:tplc="D6FAEA6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7260"/>
    <w:multiLevelType w:val="hybridMultilevel"/>
    <w:tmpl w:val="919A3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764A"/>
    <w:multiLevelType w:val="hybridMultilevel"/>
    <w:tmpl w:val="9CA86B10"/>
    <w:lvl w:ilvl="0" w:tplc="7AF21A5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7C79"/>
    <w:multiLevelType w:val="hybridMultilevel"/>
    <w:tmpl w:val="F61E6806"/>
    <w:lvl w:ilvl="0" w:tplc="4D66B108">
      <w:start w:val="1"/>
      <w:numFmt w:val="lowerLetter"/>
      <w:pStyle w:val="Heading5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14789"/>
    <w:multiLevelType w:val="hybridMultilevel"/>
    <w:tmpl w:val="24229F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40F8"/>
    <w:multiLevelType w:val="hybridMultilevel"/>
    <w:tmpl w:val="381A8EBE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4BBD43C8"/>
    <w:multiLevelType w:val="hybridMultilevel"/>
    <w:tmpl w:val="299818E0"/>
    <w:lvl w:ilvl="0" w:tplc="8214A1B8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D79B9"/>
    <w:multiLevelType w:val="hybridMultilevel"/>
    <w:tmpl w:val="B8DEAF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D3FFF"/>
    <w:multiLevelType w:val="hybridMultilevel"/>
    <w:tmpl w:val="020E3704"/>
    <w:lvl w:ilvl="0" w:tplc="D5A6036E">
      <w:start w:val="1"/>
      <w:numFmt w:val="decimal"/>
      <w:pStyle w:val="Heading4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709AB"/>
    <w:multiLevelType w:val="hybridMultilevel"/>
    <w:tmpl w:val="88F47220"/>
    <w:lvl w:ilvl="0" w:tplc="B55286B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24D"/>
    <w:multiLevelType w:val="hybridMultilevel"/>
    <w:tmpl w:val="A6EE8B8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8"/>
  </w:num>
  <w:num w:numId="26">
    <w:abstractNumId w:val="5"/>
  </w:num>
  <w:num w:numId="27">
    <w:abstractNumId w:val="11"/>
  </w:num>
  <w:num w:numId="28">
    <w:abstractNumId w:val="6"/>
  </w:num>
  <w:num w:numId="29">
    <w:abstractNumId w:val="0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1A"/>
    <w:rsid w:val="00006574"/>
    <w:rsid w:val="000148A5"/>
    <w:rsid w:val="00023A26"/>
    <w:rsid w:val="00030F8D"/>
    <w:rsid w:val="000329E3"/>
    <w:rsid w:val="000520F7"/>
    <w:rsid w:val="000524A8"/>
    <w:rsid w:val="000528AF"/>
    <w:rsid w:val="000539D4"/>
    <w:rsid w:val="00056843"/>
    <w:rsid w:val="00065BC3"/>
    <w:rsid w:val="000724F3"/>
    <w:rsid w:val="000833C0"/>
    <w:rsid w:val="0008418F"/>
    <w:rsid w:val="00094468"/>
    <w:rsid w:val="0009572D"/>
    <w:rsid w:val="0009763E"/>
    <w:rsid w:val="000A354A"/>
    <w:rsid w:val="000A76DA"/>
    <w:rsid w:val="000C59A2"/>
    <w:rsid w:val="000D45E3"/>
    <w:rsid w:val="000E05BC"/>
    <w:rsid w:val="000E13D5"/>
    <w:rsid w:val="000E2187"/>
    <w:rsid w:val="000F1775"/>
    <w:rsid w:val="000F69E4"/>
    <w:rsid w:val="00103998"/>
    <w:rsid w:val="00103D30"/>
    <w:rsid w:val="001074AF"/>
    <w:rsid w:val="00114F86"/>
    <w:rsid w:val="0011539E"/>
    <w:rsid w:val="00120E30"/>
    <w:rsid w:val="0012284F"/>
    <w:rsid w:val="00124B9D"/>
    <w:rsid w:val="00130609"/>
    <w:rsid w:val="00134373"/>
    <w:rsid w:val="001425BF"/>
    <w:rsid w:val="0014277C"/>
    <w:rsid w:val="00143D36"/>
    <w:rsid w:val="00150420"/>
    <w:rsid w:val="00152045"/>
    <w:rsid w:val="00157D2A"/>
    <w:rsid w:val="001775CC"/>
    <w:rsid w:val="0018018B"/>
    <w:rsid w:val="0019080B"/>
    <w:rsid w:val="001A2338"/>
    <w:rsid w:val="001A2F2D"/>
    <w:rsid w:val="001A76C3"/>
    <w:rsid w:val="001B415A"/>
    <w:rsid w:val="001B7822"/>
    <w:rsid w:val="001C5C3D"/>
    <w:rsid w:val="001D262B"/>
    <w:rsid w:val="001E10AF"/>
    <w:rsid w:val="001E334B"/>
    <w:rsid w:val="001F2E65"/>
    <w:rsid w:val="001F7A83"/>
    <w:rsid w:val="0020070F"/>
    <w:rsid w:val="00203F07"/>
    <w:rsid w:val="00205BC4"/>
    <w:rsid w:val="0021340F"/>
    <w:rsid w:val="00217A2E"/>
    <w:rsid w:val="002257D0"/>
    <w:rsid w:val="00225C33"/>
    <w:rsid w:val="00225E29"/>
    <w:rsid w:val="00226B39"/>
    <w:rsid w:val="00236066"/>
    <w:rsid w:val="00241D66"/>
    <w:rsid w:val="002445F5"/>
    <w:rsid w:val="0025605B"/>
    <w:rsid w:val="00264CCC"/>
    <w:rsid w:val="0026745E"/>
    <w:rsid w:val="0027156E"/>
    <w:rsid w:val="0027217D"/>
    <w:rsid w:val="0028155F"/>
    <w:rsid w:val="002827CE"/>
    <w:rsid w:val="00294E33"/>
    <w:rsid w:val="002A5708"/>
    <w:rsid w:val="002B0D15"/>
    <w:rsid w:val="002C0390"/>
    <w:rsid w:val="002C44B4"/>
    <w:rsid w:val="002C7DF2"/>
    <w:rsid w:val="002D2CB8"/>
    <w:rsid w:val="002D312A"/>
    <w:rsid w:val="002D5D15"/>
    <w:rsid w:val="002E1CA6"/>
    <w:rsid w:val="002E2D95"/>
    <w:rsid w:val="002E4393"/>
    <w:rsid w:val="002E4486"/>
    <w:rsid w:val="002E6AC4"/>
    <w:rsid w:val="002E762F"/>
    <w:rsid w:val="002F4B4D"/>
    <w:rsid w:val="002F4C28"/>
    <w:rsid w:val="002F5962"/>
    <w:rsid w:val="002F7212"/>
    <w:rsid w:val="00325650"/>
    <w:rsid w:val="003309C0"/>
    <w:rsid w:val="0033512E"/>
    <w:rsid w:val="0034147C"/>
    <w:rsid w:val="003572A8"/>
    <w:rsid w:val="0036687A"/>
    <w:rsid w:val="003737B6"/>
    <w:rsid w:val="00382F26"/>
    <w:rsid w:val="00393C05"/>
    <w:rsid w:val="00393CD7"/>
    <w:rsid w:val="00394221"/>
    <w:rsid w:val="003954AA"/>
    <w:rsid w:val="003978FB"/>
    <w:rsid w:val="003A4EE4"/>
    <w:rsid w:val="003B4269"/>
    <w:rsid w:val="003B7150"/>
    <w:rsid w:val="003C1017"/>
    <w:rsid w:val="003D1ACD"/>
    <w:rsid w:val="003E1D11"/>
    <w:rsid w:val="003E2C47"/>
    <w:rsid w:val="003E34C6"/>
    <w:rsid w:val="003E70DD"/>
    <w:rsid w:val="003F23AF"/>
    <w:rsid w:val="0041523D"/>
    <w:rsid w:val="00415490"/>
    <w:rsid w:val="004325A9"/>
    <w:rsid w:val="00457038"/>
    <w:rsid w:val="004611AE"/>
    <w:rsid w:val="00462779"/>
    <w:rsid w:val="004636D4"/>
    <w:rsid w:val="00463B90"/>
    <w:rsid w:val="00470ECA"/>
    <w:rsid w:val="00470F1A"/>
    <w:rsid w:val="00476865"/>
    <w:rsid w:val="004810A1"/>
    <w:rsid w:val="00485FF1"/>
    <w:rsid w:val="004A0B85"/>
    <w:rsid w:val="004B0C5F"/>
    <w:rsid w:val="004B248E"/>
    <w:rsid w:val="004B643E"/>
    <w:rsid w:val="004C04FB"/>
    <w:rsid w:val="004C23E7"/>
    <w:rsid w:val="004C3C26"/>
    <w:rsid w:val="004D3D58"/>
    <w:rsid w:val="004D593C"/>
    <w:rsid w:val="004E27BB"/>
    <w:rsid w:val="004E5217"/>
    <w:rsid w:val="004F2882"/>
    <w:rsid w:val="004F529B"/>
    <w:rsid w:val="004F5349"/>
    <w:rsid w:val="00504991"/>
    <w:rsid w:val="00507D90"/>
    <w:rsid w:val="00520036"/>
    <w:rsid w:val="005247D4"/>
    <w:rsid w:val="00525A81"/>
    <w:rsid w:val="00540E42"/>
    <w:rsid w:val="00543EB6"/>
    <w:rsid w:val="0054564B"/>
    <w:rsid w:val="0056057A"/>
    <w:rsid w:val="00566A96"/>
    <w:rsid w:val="00572CB7"/>
    <w:rsid w:val="0059084E"/>
    <w:rsid w:val="00593D04"/>
    <w:rsid w:val="00596C58"/>
    <w:rsid w:val="005A69A7"/>
    <w:rsid w:val="005B08E7"/>
    <w:rsid w:val="005B7BF7"/>
    <w:rsid w:val="005C37D2"/>
    <w:rsid w:val="005D3FB4"/>
    <w:rsid w:val="005D7BE5"/>
    <w:rsid w:val="005E0CE4"/>
    <w:rsid w:val="005F031A"/>
    <w:rsid w:val="00605021"/>
    <w:rsid w:val="00606075"/>
    <w:rsid w:val="00607361"/>
    <w:rsid w:val="00622D9A"/>
    <w:rsid w:val="00623228"/>
    <w:rsid w:val="00633A77"/>
    <w:rsid w:val="00644F31"/>
    <w:rsid w:val="00647A1A"/>
    <w:rsid w:val="00650E87"/>
    <w:rsid w:val="00660D40"/>
    <w:rsid w:val="006647E4"/>
    <w:rsid w:val="006652B6"/>
    <w:rsid w:val="00671657"/>
    <w:rsid w:val="00677FBB"/>
    <w:rsid w:val="0069161A"/>
    <w:rsid w:val="006942FB"/>
    <w:rsid w:val="00697AC5"/>
    <w:rsid w:val="006B0506"/>
    <w:rsid w:val="006B0874"/>
    <w:rsid w:val="006C6C0A"/>
    <w:rsid w:val="006C7969"/>
    <w:rsid w:val="006D77A2"/>
    <w:rsid w:val="006E5579"/>
    <w:rsid w:val="006E6584"/>
    <w:rsid w:val="006E6955"/>
    <w:rsid w:val="00706F81"/>
    <w:rsid w:val="00711A35"/>
    <w:rsid w:val="007121CE"/>
    <w:rsid w:val="007167B5"/>
    <w:rsid w:val="00725243"/>
    <w:rsid w:val="007272E1"/>
    <w:rsid w:val="00730B2A"/>
    <w:rsid w:val="00754CFC"/>
    <w:rsid w:val="007552AB"/>
    <w:rsid w:val="0077065C"/>
    <w:rsid w:val="00775508"/>
    <w:rsid w:val="00794CCF"/>
    <w:rsid w:val="007976B3"/>
    <w:rsid w:val="00797CBB"/>
    <w:rsid w:val="007A72FF"/>
    <w:rsid w:val="007B10EA"/>
    <w:rsid w:val="007B160A"/>
    <w:rsid w:val="007B4AB3"/>
    <w:rsid w:val="007B4E5D"/>
    <w:rsid w:val="007C0125"/>
    <w:rsid w:val="007C0C5F"/>
    <w:rsid w:val="007C0F8C"/>
    <w:rsid w:val="007C2AB3"/>
    <w:rsid w:val="007C5C73"/>
    <w:rsid w:val="007D3053"/>
    <w:rsid w:val="007E087F"/>
    <w:rsid w:val="007E153A"/>
    <w:rsid w:val="007F1104"/>
    <w:rsid w:val="007F3D9F"/>
    <w:rsid w:val="007F6B37"/>
    <w:rsid w:val="008004C4"/>
    <w:rsid w:val="0080366B"/>
    <w:rsid w:val="00810A72"/>
    <w:rsid w:val="008123A3"/>
    <w:rsid w:val="00821025"/>
    <w:rsid w:val="00821A51"/>
    <w:rsid w:val="00823017"/>
    <w:rsid w:val="00823D2D"/>
    <w:rsid w:val="008257B5"/>
    <w:rsid w:val="008302B8"/>
    <w:rsid w:val="008326DF"/>
    <w:rsid w:val="00841491"/>
    <w:rsid w:val="00843E5E"/>
    <w:rsid w:val="008446A1"/>
    <w:rsid w:val="00851355"/>
    <w:rsid w:val="0086194C"/>
    <w:rsid w:val="00861FC4"/>
    <w:rsid w:val="00865459"/>
    <w:rsid w:val="00877AAD"/>
    <w:rsid w:val="0088425D"/>
    <w:rsid w:val="0089026A"/>
    <w:rsid w:val="00890ECE"/>
    <w:rsid w:val="008925D7"/>
    <w:rsid w:val="00893278"/>
    <w:rsid w:val="00894D87"/>
    <w:rsid w:val="0089554F"/>
    <w:rsid w:val="008A60DA"/>
    <w:rsid w:val="008C0479"/>
    <w:rsid w:val="008C655B"/>
    <w:rsid w:val="008E5D50"/>
    <w:rsid w:val="008E6DA7"/>
    <w:rsid w:val="008E713E"/>
    <w:rsid w:val="008E78F6"/>
    <w:rsid w:val="008F25FC"/>
    <w:rsid w:val="00900606"/>
    <w:rsid w:val="009152B3"/>
    <w:rsid w:val="009349CB"/>
    <w:rsid w:val="009406EC"/>
    <w:rsid w:val="009472BE"/>
    <w:rsid w:val="009671B5"/>
    <w:rsid w:val="00990701"/>
    <w:rsid w:val="00992C87"/>
    <w:rsid w:val="00994762"/>
    <w:rsid w:val="009A003B"/>
    <w:rsid w:val="009A7FD2"/>
    <w:rsid w:val="009B03FE"/>
    <w:rsid w:val="009B3625"/>
    <w:rsid w:val="009D00D3"/>
    <w:rsid w:val="009D77A2"/>
    <w:rsid w:val="009E3F96"/>
    <w:rsid w:val="009E4E7E"/>
    <w:rsid w:val="009F2180"/>
    <w:rsid w:val="00A125E6"/>
    <w:rsid w:val="00A13590"/>
    <w:rsid w:val="00A33454"/>
    <w:rsid w:val="00A34F1A"/>
    <w:rsid w:val="00A4248F"/>
    <w:rsid w:val="00A4503D"/>
    <w:rsid w:val="00A46555"/>
    <w:rsid w:val="00A542F7"/>
    <w:rsid w:val="00A62E01"/>
    <w:rsid w:val="00A73742"/>
    <w:rsid w:val="00A75F04"/>
    <w:rsid w:val="00A81CE6"/>
    <w:rsid w:val="00A8330F"/>
    <w:rsid w:val="00A86E3D"/>
    <w:rsid w:val="00A92407"/>
    <w:rsid w:val="00A92539"/>
    <w:rsid w:val="00A96C7C"/>
    <w:rsid w:val="00AA08C6"/>
    <w:rsid w:val="00AA68E8"/>
    <w:rsid w:val="00AB25D4"/>
    <w:rsid w:val="00AC6DA0"/>
    <w:rsid w:val="00AD298A"/>
    <w:rsid w:val="00AD6841"/>
    <w:rsid w:val="00AE27E2"/>
    <w:rsid w:val="00AE4750"/>
    <w:rsid w:val="00AE67BF"/>
    <w:rsid w:val="00AF674A"/>
    <w:rsid w:val="00AF6EA5"/>
    <w:rsid w:val="00B04CBF"/>
    <w:rsid w:val="00B1072C"/>
    <w:rsid w:val="00B11152"/>
    <w:rsid w:val="00B22B07"/>
    <w:rsid w:val="00B250C7"/>
    <w:rsid w:val="00B26A03"/>
    <w:rsid w:val="00B27A10"/>
    <w:rsid w:val="00B30D80"/>
    <w:rsid w:val="00B31A57"/>
    <w:rsid w:val="00B41505"/>
    <w:rsid w:val="00B435A0"/>
    <w:rsid w:val="00B45287"/>
    <w:rsid w:val="00B45625"/>
    <w:rsid w:val="00B5600A"/>
    <w:rsid w:val="00B634D8"/>
    <w:rsid w:val="00B6501C"/>
    <w:rsid w:val="00B65E85"/>
    <w:rsid w:val="00B6684F"/>
    <w:rsid w:val="00B71619"/>
    <w:rsid w:val="00B81D0A"/>
    <w:rsid w:val="00BA0D32"/>
    <w:rsid w:val="00BA7293"/>
    <w:rsid w:val="00BD1824"/>
    <w:rsid w:val="00BE07E0"/>
    <w:rsid w:val="00BE0817"/>
    <w:rsid w:val="00BE329B"/>
    <w:rsid w:val="00BE7367"/>
    <w:rsid w:val="00BE7E3A"/>
    <w:rsid w:val="00BF06D2"/>
    <w:rsid w:val="00BF2DFD"/>
    <w:rsid w:val="00BF6402"/>
    <w:rsid w:val="00C00FFF"/>
    <w:rsid w:val="00C01806"/>
    <w:rsid w:val="00C06962"/>
    <w:rsid w:val="00C07B91"/>
    <w:rsid w:val="00C1280B"/>
    <w:rsid w:val="00C16880"/>
    <w:rsid w:val="00C46D96"/>
    <w:rsid w:val="00C72D66"/>
    <w:rsid w:val="00C72ED6"/>
    <w:rsid w:val="00C730B8"/>
    <w:rsid w:val="00C732CA"/>
    <w:rsid w:val="00C80384"/>
    <w:rsid w:val="00CA0727"/>
    <w:rsid w:val="00CA6FC1"/>
    <w:rsid w:val="00CC0AC0"/>
    <w:rsid w:val="00CC0DEE"/>
    <w:rsid w:val="00CC2E4B"/>
    <w:rsid w:val="00CE5428"/>
    <w:rsid w:val="00CF04A3"/>
    <w:rsid w:val="00CF5B6C"/>
    <w:rsid w:val="00D003FA"/>
    <w:rsid w:val="00D0219D"/>
    <w:rsid w:val="00D07863"/>
    <w:rsid w:val="00D11F75"/>
    <w:rsid w:val="00D14948"/>
    <w:rsid w:val="00D14A67"/>
    <w:rsid w:val="00D16A6E"/>
    <w:rsid w:val="00D30FCC"/>
    <w:rsid w:val="00D321C0"/>
    <w:rsid w:val="00D4659C"/>
    <w:rsid w:val="00D56CB0"/>
    <w:rsid w:val="00D71910"/>
    <w:rsid w:val="00D72BEF"/>
    <w:rsid w:val="00D91165"/>
    <w:rsid w:val="00D91C96"/>
    <w:rsid w:val="00D927E2"/>
    <w:rsid w:val="00D9798B"/>
    <w:rsid w:val="00DA047C"/>
    <w:rsid w:val="00DB146E"/>
    <w:rsid w:val="00DC28BE"/>
    <w:rsid w:val="00DD1D0B"/>
    <w:rsid w:val="00DE0C34"/>
    <w:rsid w:val="00DE4A0B"/>
    <w:rsid w:val="00DE777E"/>
    <w:rsid w:val="00DF08C3"/>
    <w:rsid w:val="00DF1F5B"/>
    <w:rsid w:val="00E01045"/>
    <w:rsid w:val="00E045C0"/>
    <w:rsid w:val="00E13948"/>
    <w:rsid w:val="00E1705D"/>
    <w:rsid w:val="00E31D55"/>
    <w:rsid w:val="00E321DC"/>
    <w:rsid w:val="00E32C87"/>
    <w:rsid w:val="00E33945"/>
    <w:rsid w:val="00E42C03"/>
    <w:rsid w:val="00E469D4"/>
    <w:rsid w:val="00E5013C"/>
    <w:rsid w:val="00E63764"/>
    <w:rsid w:val="00E641EC"/>
    <w:rsid w:val="00E670D2"/>
    <w:rsid w:val="00E67698"/>
    <w:rsid w:val="00E73F76"/>
    <w:rsid w:val="00E74184"/>
    <w:rsid w:val="00E74D31"/>
    <w:rsid w:val="00E770A7"/>
    <w:rsid w:val="00E8775D"/>
    <w:rsid w:val="00E90AD4"/>
    <w:rsid w:val="00E930AF"/>
    <w:rsid w:val="00E948EB"/>
    <w:rsid w:val="00EA0D12"/>
    <w:rsid w:val="00EB25DF"/>
    <w:rsid w:val="00EB5CF5"/>
    <w:rsid w:val="00ED0AA0"/>
    <w:rsid w:val="00EE0C55"/>
    <w:rsid w:val="00EF55AD"/>
    <w:rsid w:val="00F00C15"/>
    <w:rsid w:val="00F043F0"/>
    <w:rsid w:val="00F12535"/>
    <w:rsid w:val="00F17AF1"/>
    <w:rsid w:val="00F41763"/>
    <w:rsid w:val="00F4458E"/>
    <w:rsid w:val="00F458D4"/>
    <w:rsid w:val="00F459B0"/>
    <w:rsid w:val="00F53AFE"/>
    <w:rsid w:val="00F57FFA"/>
    <w:rsid w:val="00F73C58"/>
    <w:rsid w:val="00F8712D"/>
    <w:rsid w:val="00FA1453"/>
    <w:rsid w:val="00FA59AE"/>
    <w:rsid w:val="00FC3422"/>
    <w:rsid w:val="00FD1E8B"/>
    <w:rsid w:val="00FD3A9C"/>
    <w:rsid w:val="00FE4F83"/>
    <w:rsid w:val="00FE57EB"/>
    <w:rsid w:val="00FE5909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274C"/>
  <w15:docId w15:val="{12935A51-793A-4BEB-BAFF-6605B528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C87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10A72"/>
    <w:pPr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qFormat/>
    <w:rsid w:val="00810A72"/>
    <w:pPr>
      <w:numPr>
        <w:numId w:val="4"/>
      </w:numPr>
      <w:outlineLvl w:val="1"/>
    </w:pPr>
    <w:rPr>
      <w:rFonts w:asciiTheme="minorHAnsi" w:hAnsiTheme="minorHAnsi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09572D"/>
    <w:pPr>
      <w:numPr>
        <w:numId w:val="5"/>
      </w:numPr>
      <w:outlineLvl w:val="2"/>
    </w:pPr>
    <w:rPr>
      <w:rFonts w:asciiTheme="minorHAnsi" w:hAnsiTheme="minorHAnsi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810A72"/>
    <w:pPr>
      <w:numPr>
        <w:numId w:val="2"/>
      </w:numPr>
      <w:outlineLvl w:val="3"/>
    </w:pPr>
    <w:rPr>
      <w:rFonts w:asciiTheme="minorHAnsi" w:hAnsiTheme="minorHAnsi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094468"/>
    <w:pPr>
      <w:numPr>
        <w:numId w:val="3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47A1A"/>
    <w:rPr>
      <w:color w:val="0000FF"/>
      <w:u w:val="single"/>
    </w:rPr>
  </w:style>
  <w:style w:type="paragraph" w:styleId="NoSpacing">
    <w:name w:val="No Spacing"/>
    <w:uiPriority w:val="1"/>
    <w:qFormat/>
    <w:rsid w:val="0064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7A1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810A72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572D"/>
    <w:rPr>
      <w:rFonts w:eastAsia="Times New Roman" w:cs="Times New Roman"/>
      <w:sz w:val="24"/>
      <w:szCs w:val="24"/>
    </w:rPr>
  </w:style>
  <w:style w:type="paragraph" w:customStyle="1" w:styleId="Bulletlist">
    <w:name w:val="Bullet list"/>
    <w:basedOn w:val="Normal"/>
    <w:rsid w:val="00FF02E8"/>
    <w:pPr>
      <w:numPr>
        <w:numId w:val="1"/>
      </w:numPr>
      <w:spacing w:after="6"/>
    </w:pPr>
  </w:style>
  <w:style w:type="character" w:customStyle="1" w:styleId="Heading1Char">
    <w:name w:val="Heading 1 Char"/>
    <w:basedOn w:val="DefaultParagraphFont"/>
    <w:link w:val="Heading1"/>
    <w:uiPriority w:val="9"/>
    <w:rsid w:val="00810A72"/>
    <w:rPr>
      <w:rFonts w:eastAsia="Times New Roman" w:cs="Times New Roman"/>
      <w:b/>
      <w:sz w:val="28"/>
      <w:szCs w:val="28"/>
    </w:rPr>
  </w:style>
  <w:style w:type="table" w:styleId="TableGrid">
    <w:name w:val="Table Grid"/>
    <w:basedOn w:val="TableNormal"/>
    <w:uiPriority w:val="39"/>
    <w:rsid w:val="004E52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F5B6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34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30B2A"/>
    <w:pPr>
      <w:tabs>
        <w:tab w:val="left" w:pos="360"/>
      </w:tabs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30B2A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CE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0A72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4468"/>
    <w:rPr>
      <w:rFonts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69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2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D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D9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D9A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dwards@asw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asler@asw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e@asw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0486-1AB3-4437-910A-BDE4DA41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Ace7</dc:creator>
  <cp:lastModifiedBy>Linda Hogan</cp:lastModifiedBy>
  <cp:revision>2</cp:revision>
  <cp:lastPrinted>2018-05-25T16:52:00Z</cp:lastPrinted>
  <dcterms:created xsi:type="dcterms:W3CDTF">2018-10-24T20:22:00Z</dcterms:created>
  <dcterms:modified xsi:type="dcterms:W3CDTF">2018-10-24T20:22:00Z</dcterms:modified>
</cp:coreProperties>
</file>